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怀化</w:t>
      </w:r>
      <w:r>
        <w:rPr>
          <w:rFonts w:eastAsia="黑体"/>
          <w:sz w:val="36"/>
          <w:szCs w:val="36"/>
        </w:rPr>
        <w:t>学院商学院</w:t>
      </w:r>
    </w:p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《旅游学</w:t>
      </w:r>
      <w:r>
        <w:rPr>
          <w:rFonts w:eastAsia="黑体"/>
          <w:sz w:val="36"/>
          <w:szCs w:val="36"/>
        </w:rPr>
        <w:t>概论</w:t>
      </w:r>
      <w:r>
        <w:rPr>
          <w:rFonts w:hint="eastAsia" w:eastAsia="黑体"/>
          <w:sz w:val="36"/>
          <w:szCs w:val="36"/>
        </w:rPr>
        <w:t>》专升本考试大纲</w:t>
      </w:r>
    </w:p>
    <w:p>
      <w:pPr>
        <w:jc w:val="center"/>
        <w:rPr>
          <w:rFonts w:eastAsia="黑体"/>
          <w:sz w:val="44"/>
          <w:szCs w:val="44"/>
        </w:rPr>
      </w:pPr>
    </w:p>
    <w:p>
      <w:pPr>
        <w:spacing w:line="440" w:lineRule="exact"/>
        <w:rPr>
          <w:rFonts w:eastAsia="黑体"/>
          <w:sz w:val="24"/>
        </w:rPr>
      </w:pPr>
      <w:r>
        <w:rPr>
          <w:rFonts w:hint="eastAsia" w:eastAsia="黑体"/>
          <w:sz w:val="24"/>
        </w:rPr>
        <w:t>科目名称：</w:t>
      </w:r>
      <w:r>
        <w:rPr>
          <w:rFonts w:hint="eastAsia"/>
          <w:sz w:val="24"/>
        </w:rPr>
        <w:t>旅游学</w:t>
      </w:r>
      <w:r>
        <w:rPr>
          <w:sz w:val="24"/>
        </w:rPr>
        <w:t>概论</w:t>
      </w:r>
    </w:p>
    <w:p>
      <w:pPr>
        <w:spacing w:line="440" w:lineRule="exact"/>
        <w:rPr>
          <w:sz w:val="24"/>
        </w:rPr>
      </w:pPr>
      <w:r>
        <w:rPr>
          <w:rFonts w:hint="eastAsia" w:eastAsia="黑体"/>
          <w:sz w:val="24"/>
        </w:rPr>
        <w:t>适用专业：</w:t>
      </w:r>
      <w:r>
        <w:rPr>
          <w:rFonts w:hint="eastAsia"/>
          <w:sz w:val="24"/>
        </w:rPr>
        <w:t>怀化学院商学院</w:t>
      </w:r>
      <w:r>
        <w:rPr>
          <w:rFonts w:hint="eastAsia"/>
          <w:b/>
          <w:sz w:val="24"/>
          <w:u w:val="single"/>
        </w:rPr>
        <w:t>旅游管理</w:t>
      </w:r>
      <w:r>
        <w:rPr>
          <w:b/>
          <w:sz w:val="24"/>
          <w:u w:val="single"/>
        </w:rPr>
        <w:t>专业</w:t>
      </w:r>
    </w:p>
    <w:p>
      <w:pPr>
        <w:snapToGrid w:val="0"/>
        <w:spacing w:line="440" w:lineRule="exact"/>
        <w:ind w:right="420" w:rightChars="200"/>
        <w:rPr>
          <w:sz w:val="24"/>
        </w:rPr>
      </w:pPr>
      <w:r>
        <w:rPr>
          <w:rFonts w:hint="eastAsia" w:eastAsia="黑体"/>
          <w:sz w:val="24"/>
        </w:rPr>
        <w:t>参考教材：</w:t>
      </w:r>
      <w:r>
        <w:rPr>
          <w:rFonts w:hint="eastAsia" w:hAnsi="宋体"/>
          <w:sz w:val="24"/>
        </w:rPr>
        <w:t>《旅游学概论》（第七版），李天元编著，南开大学出版社，20</w:t>
      </w:r>
      <w:r>
        <w:rPr>
          <w:rFonts w:hAnsi="宋体"/>
          <w:sz w:val="24"/>
        </w:rPr>
        <w:t>14</w:t>
      </w:r>
      <w:r>
        <w:rPr>
          <w:rFonts w:hint="eastAsia" w:hAnsi="宋体"/>
          <w:sz w:val="24"/>
        </w:rPr>
        <w:t>年</w:t>
      </w:r>
      <w:r>
        <w:rPr>
          <w:rFonts w:hAnsi="宋体"/>
          <w:sz w:val="24"/>
        </w:rPr>
        <w:t>10</w:t>
      </w:r>
      <w:r>
        <w:rPr>
          <w:rFonts w:hint="eastAsia" w:hAnsi="宋体"/>
          <w:sz w:val="24"/>
        </w:rPr>
        <w:t>月</w:t>
      </w:r>
    </w:p>
    <w:p>
      <w:pPr>
        <w:spacing w:line="440" w:lineRule="exact"/>
        <w:rPr>
          <w:sz w:val="24"/>
        </w:rPr>
      </w:pPr>
      <w:r>
        <w:rPr>
          <w:rFonts w:hint="eastAsia" w:eastAsia="黑体"/>
          <w:sz w:val="24"/>
        </w:rPr>
        <w:t>考试时间：</w:t>
      </w:r>
      <w:r>
        <w:rPr>
          <w:rFonts w:hint="eastAsia" w:ascii="宋体" w:hAnsi="宋体"/>
          <w:sz w:val="24"/>
        </w:rPr>
        <w:t>120分钟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eastAsia="黑体"/>
          <w:sz w:val="24"/>
        </w:rPr>
        <w:t>总　　分：</w:t>
      </w:r>
      <w:r>
        <w:rPr>
          <w:rFonts w:hint="eastAsia" w:ascii="宋体" w:hAnsi="宋体"/>
          <w:sz w:val="24"/>
        </w:rPr>
        <w:t>100分</w:t>
      </w:r>
    </w:p>
    <w:p>
      <w:pPr>
        <w:spacing w:line="440" w:lineRule="exact"/>
        <w:rPr>
          <w:rFonts w:ascii="宋体" w:hAnsi="宋体"/>
          <w:sz w:val="24"/>
        </w:rPr>
      </w:pP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考核目标：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通过考核使学生充分了解世界范围旅游现象，以旅游发展的实践为基础，从整理和了解旅游现象中分析旅游发展的逻辑性和合理性，从而发现其活动规律，为学生今后从事旅游开发和管理工作奠定坚实的理论基础。课程内容包括旅游的起源、旅游的发展、旅游活动的基本特征以及构成旅游活动的三大要素（旅游者、旅游资源和旅游媒介）之间的相互关系、发展规律等，同时探讨了旅游发展对社会文化、环境、经济的影响，提出了旅游可持续发展的思想。学生能较系统地掌握旅游学科的基本知识，了解旅游的发展受多种因素的影响，并反过来影响社会生活的各个方面，因此旅游业的发展必须符合自然的、社会的、经济的规律，才能真正达到可持续发展的目的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课程内容与考核要求：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第一章  旅游发展的历史沿革</w:t>
      </w:r>
    </w:p>
    <w:p>
      <w:pPr>
        <w:spacing w:line="440" w:lineRule="exact"/>
        <w:ind w:left="208" w:leftChars="99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1．课程内容（知识点）：1）原始社会的人类迁徙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2）人类旅行需要的产生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3）封建社会的旅行发展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4）近代旅游和旅游业的开端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5）科学技术的发展及其对旅游活动的影响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6）现代旅游迅速发展的原因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2．考核要求：1）近代旅游业开端的标志是什么？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2）解析为什么科学技术的发展对旅游活动具有重大影响？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3）分析现代旅游迅速发展的原因。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第二章  关于旅游活动的基本认识</w:t>
      </w:r>
    </w:p>
    <w:p>
      <w:pPr>
        <w:spacing w:line="440" w:lineRule="exact"/>
        <w:ind w:left="208" w:leftChars="99" w:firstLine="151" w:firstLineChars="63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1．课程内容（知识点）：1）旅游的概念</w:t>
      </w:r>
    </w:p>
    <w:p>
      <w:pPr>
        <w:spacing w:line="440" w:lineRule="exact"/>
        <w:ind w:left="207" w:firstLine="2774" w:firstLineChars="11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2）旅游活动的类型</w:t>
      </w:r>
    </w:p>
    <w:p>
      <w:pPr>
        <w:spacing w:line="440" w:lineRule="exact"/>
        <w:ind w:left="207" w:firstLine="2774" w:firstLineChars="11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3）旅游活动的性质</w:t>
      </w:r>
    </w:p>
    <w:p>
      <w:pPr>
        <w:spacing w:line="440" w:lineRule="exact"/>
        <w:ind w:left="207" w:firstLine="2774" w:firstLineChars="11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4）旅游活动的特点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2．考核要求：1）要求掌握旅游的概念性定义和技术性定义。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2）把握旅游活动的特点及其对旅游开发的意义。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第三章  旅游活动的主体</w:t>
      </w:r>
    </w:p>
    <w:p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1．课程内容（知识点）：1）旅游者的基本概念</w:t>
      </w:r>
    </w:p>
    <w:p>
      <w:pPr>
        <w:spacing w:line="440" w:lineRule="exact"/>
        <w:ind w:firstLine="3000" w:firstLineChars="1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2）决定个人旅游需求的客观因素</w:t>
      </w:r>
    </w:p>
    <w:p>
      <w:pPr>
        <w:spacing w:line="440" w:lineRule="exact"/>
        <w:ind w:firstLine="3000" w:firstLineChars="1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3）决定个人旅游需求的主观因素</w:t>
      </w:r>
    </w:p>
    <w:p>
      <w:pPr>
        <w:spacing w:line="440" w:lineRule="exact"/>
        <w:ind w:firstLine="3000" w:firstLineChars="1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4）旅游者类型及其需求特点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2．考核要求：1）学会从客观和主观方面分析旅游者的需求。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2）掌握旅游者的类型及需求特点。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第四章  旅游活动的客体</w:t>
      </w:r>
    </w:p>
    <w:p>
      <w:pPr>
        <w:spacing w:line="440" w:lineRule="exact"/>
        <w:ind w:left="208" w:leftChars="99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1．课程内容（知识点）：1）旅游资源的基本概念</w:t>
      </w:r>
    </w:p>
    <w:p>
      <w:pPr>
        <w:spacing w:line="440" w:lineRule="exact"/>
        <w:ind w:firstLine="3120" w:firstLineChars="1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2）旅游资源的开发</w:t>
      </w:r>
    </w:p>
    <w:p>
      <w:pPr>
        <w:spacing w:line="440" w:lineRule="exact"/>
        <w:ind w:left="208" w:leftChars="99" w:firstLine="2940" w:firstLineChars="1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3）旅游资源的保护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2．考核要求：1）掌握旅游资源的特点。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2）为什么要对旅游资源进行开发，开发的主要内容是什么？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3）如何对旅游资源进行有效的保护？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第五章  旅游业</w:t>
      </w:r>
    </w:p>
    <w:p>
      <w:pPr>
        <w:spacing w:line="440" w:lineRule="exact"/>
        <w:ind w:left="208" w:leftChars="99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1．课程内容（知识点）：1）旅游业的概念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2）旅游业在推动旅游发展中的作用</w:t>
      </w:r>
    </w:p>
    <w:p>
      <w:pPr>
        <w:spacing w:line="440" w:lineRule="exact"/>
        <w:ind w:firstLine="3120" w:firstLineChars="1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3）旅游业的性质和特点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4）旅行社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5）饭店与住宿业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6）旅游交通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7）旅游景点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8）旅游业的产品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2．考核要求：1）理解旅游业在旅游发展中的作用、旅游业的特点。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2）了解国外旅行社的分类和功能。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3）认识世界饭店集团化经营的趋势和优势。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4）旅游景点的经营特点。</w:t>
      </w:r>
    </w:p>
    <w:p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第六章  旅游组织</w:t>
      </w:r>
    </w:p>
    <w:p>
      <w:pPr>
        <w:spacing w:line="440" w:lineRule="exact"/>
        <w:ind w:left="208" w:leftChars="99" w:firstLine="331" w:firstLineChars="13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1．课程内容（知识点）：1）政府对旅游发展的干预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2）国家旅游组织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3）我国的旅游组织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4）国际旅游组织</w:t>
      </w:r>
    </w:p>
    <w:p>
      <w:pPr>
        <w:tabs>
          <w:tab w:val="left" w:pos="540"/>
        </w:tabs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2．考核要求：1）解析为什么政府要对旅游发展进行干预。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2）了解</w:t>
      </w:r>
      <w:r>
        <w:rPr>
          <w:rFonts w:ascii="宋体" w:hAnsi="宋体"/>
          <w:sz w:val="24"/>
        </w:rPr>
        <w:t>WTO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PATA</w:t>
      </w:r>
      <w:r>
        <w:rPr>
          <w:rFonts w:hint="eastAsia" w:ascii="宋体" w:hAnsi="宋体"/>
          <w:sz w:val="24"/>
        </w:rPr>
        <w:t>的组织与功能</w:t>
      </w:r>
    </w:p>
    <w:p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第七章  旅游市场</w:t>
      </w:r>
    </w:p>
    <w:p>
      <w:pPr>
        <w:tabs>
          <w:tab w:val="left" w:pos="540"/>
        </w:tabs>
        <w:spacing w:line="440" w:lineRule="exact"/>
        <w:ind w:firstLine="540" w:firstLineChars="22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1．课程内容（知识点）：1）旅游市场的概念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2）旅游市场的划分</w:t>
      </w:r>
    </w:p>
    <w:p>
      <w:pPr>
        <w:spacing w:line="440" w:lineRule="exact"/>
        <w:ind w:firstLine="3240" w:firstLineChars="1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3）全球国际旅游客流状况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4）我国旅游业的国际客流状况</w:t>
      </w:r>
    </w:p>
    <w:p>
      <w:pPr>
        <w:spacing w:line="440" w:lineRule="exact"/>
        <w:ind w:left="207" w:firstLine="3014" w:firstLineChars="1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5）我国旅游业在国际市场竞争中存在的问题</w:t>
      </w:r>
    </w:p>
    <w:p>
      <w:pPr>
        <w:tabs>
          <w:tab w:val="left" w:pos="540"/>
          <w:tab w:val="left" w:pos="720"/>
        </w:tabs>
        <w:spacing w:line="440" w:lineRule="exact"/>
        <w:ind w:left="538" w:leftChars="25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2．考核要求：1）掌握旅游市场、旅游市场细分化的概念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2）掌握重点旅游客源市场的选择方法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3）中国国际旅游客流市场的分布和特点。</w:t>
      </w:r>
    </w:p>
    <w:p>
      <w:pPr>
        <w:spacing w:line="44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第八章  旅游的影响</w:t>
      </w:r>
    </w:p>
    <w:p>
      <w:pPr>
        <w:spacing w:line="440" w:lineRule="exact"/>
        <w:ind w:left="208" w:leftChars="99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1．课程内容（知识点）：1）旅游的经济影响</w:t>
      </w:r>
    </w:p>
    <w:p>
      <w:pPr>
        <w:spacing w:line="440" w:lineRule="exact"/>
        <w:ind w:firstLine="3120" w:firstLineChars="1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2）旅游促进接待地区经济发展的理论根据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3）旅游的社会文化影响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4）旅游的环境影响</w:t>
      </w:r>
    </w:p>
    <w:p>
      <w:pPr>
        <w:spacing w:line="440" w:lineRule="exact"/>
        <w:ind w:left="207" w:firstLine="2894" w:firstLineChars="1206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5）可持续旅游发展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2．考核要求：1）掌握旅游对经济的积极和消极影响。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2）掌握旅游乘数概念及其表达式</w:t>
      </w:r>
    </w:p>
    <w:p>
      <w:r>
        <w:rPr>
          <w:rFonts w:hint="eastAsia" w:ascii="宋体" w:hAnsi="宋体"/>
          <w:sz w:val="24"/>
        </w:rPr>
        <w:t xml:space="preserve">                 3）把握可持续旅游发展的思想精髓和旅游承载力的概念。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YWRkZmNiYzU1OGRkZDEzZGM2YjFkMzg2ODc4Y2MifQ=="/>
  </w:docVars>
  <w:rsids>
    <w:rsidRoot w:val="66D45643"/>
    <w:rsid w:val="002A0A44"/>
    <w:rsid w:val="005D409E"/>
    <w:rsid w:val="00884412"/>
    <w:rsid w:val="00C75279"/>
    <w:rsid w:val="00FC4B1E"/>
    <w:rsid w:val="66D45643"/>
    <w:rsid w:val="7633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274</Words>
  <Characters>1567</Characters>
  <Lines>13</Lines>
  <Paragraphs>3</Paragraphs>
  <TotalTime>9</TotalTime>
  <ScaleCrop>false</ScaleCrop>
  <LinksUpToDate>false</LinksUpToDate>
  <CharactersWithSpaces>1838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2021-03-15T07:51:00Z</dcterms:created>
  <dc:creator>瞿琼</dc:creator>
  <cp:lastModifiedBy>风吹呀吹不停</cp:lastModifiedBy>
  <dcterms:modified xsi:type="dcterms:W3CDTF">2023-11-16T01:05:10Z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0424B9162491497BACBE3B341AE3A6CD_12</vt:lpwstr>
  </property>
</Properties>
</file>