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sz w:val="36"/>
        </w:rPr>
      </w:pPr>
      <w:r>
        <w:rPr>
          <w:rFonts w:ascii="宋体" w:hAnsi="宋体" w:eastAsia="宋体" w:cs="宋体"/>
          <w:b/>
          <w:sz w:val="36"/>
        </w:rPr>
        <w:t>《中外美术史》考试大纲</w:t>
      </w:r>
    </w:p>
    <w:p/>
    <w:p>
      <w:pPr>
        <w:rPr>
          <w:rFonts w:ascii="黑体" w:hAnsi="黑体" w:eastAsia="黑体" w:cs="黑体"/>
          <w:sz w:val="24"/>
          <w:szCs w:val="24"/>
        </w:rPr>
      </w:pPr>
      <w:r>
        <w:rPr>
          <w:rFonts w:hint="eastAsia" w:ascii="黑体" w:hAnsi="黑体" w:eastAsia="黑体" w:cs="黑体"/>
          <w:sz w:val="24"/>
          <w:szCs w:val="24"/>
        </w:rPr>
        <w:t>一、课程性质与考试基本要求</w:t>
      </w:r>
    </w:p>
    <w:p>
      <w:pPr>
        <w:spacing w:line="360" w:lineRule="auto"/>
        <w:ind w:firstLine="420" w:firstLineChars="200"/>
        <w:rPr>
          <w:rFonts w:ascii="宋体" w:hAnsi="宋体" w:eastAsia="宋体" w:cs="宋体"/>
        </w:rPr>
      </w:pPr>
      <w:r>
        <w:rPr>
          <w:rFonts w:ascii="宋体" w:hAnsi="宋体" w:eastAsia="宋体" w:cs="宋体"/>
        </w:rPr>
        <w:t>《中外美术史》课程是高师美术生的专业必修课，它是提高学生美术理论水平和艺术鉴赏能力的重要课程，有助于学生运用马克思主义观点剖析美术史问题及现当代美术现象，为后续课程打好理论基础。课程测试考生对于中国美术史、外国美术史、绘画理论、美术史学的基本知识、基础理论和基本方法的掌握情况和运用能力。在这四个方向中以中国绘画史和外国绘画史的考察作为重点，以此制定相应的考试内容。</w:t>
      </w:r>
    </w:p>
    <w:p>
      <w:pPr>
        <w:spacing w:line="360" w:lineRule="auto"/>
        <w:ind w:firstLine="420" w:firstLineChars="200"/>
        <w:rPr>
          <w:rFonts w:hint="eastAsia" w:ascii="宋体" w:hAnsi="宋体" w:eastAsia="宋体" w:cs="宋体"/>
        </w:rPr>
      </w:pPr>
    </w:p>
    <w:p>
      <w:pPr>
        <w:rPr>
          <w:rFonts w:ascii="黑体" w:hAnsi="黑体" w:eastAsia="黑体" w:cs="黑体"/>
          <w:sz w:val="24"/>
          <w:szCs w:val="24"/>
        </w:rPr>
      </w:pPr>
      <w:r>
        <w:rPr>
          <w:rFonts w:hint="eastAsia" w:ascii="黑体" w:hAnsi="黑体" w:eastAsia="黑体" w:cs="黑体"/>
          <w:sz w:val="24"/>
          <w:szCs w:val="24"/>
        </w:rPr>
        <w:t>二、命题原则</w:t>
      </w:r>
    </w:p>
    <w:p>
      <w:pPr>
        <w:spacing w:line="360" w:lineRule="auto"/>
        <w:ind w:firstLine="480"/>
        <w:rPr>
          <w:rFonts w:ascii="宋体" w:hAnsi="宋体" w:eastAsia="宋体" w:cs="宋体"/>
        </w:rPr>
      </w:pPr>
      <w:r>
        <w:rPr>
          <w:rFonts w:ascii="宋体" w:hAnsi="宋体" w:eastAsia="宋体" w:cs="宋体"/>
        </w:rPr>
        <w:t>题型多样，题目涵盖范围广，最基本知识一般占60％左右，灵活题目占20％左右，较难题目占20％左右。题目应以中小题目为主，应适当压缩大题目在总的考分中的比例，客观题应占较大比重。</w:t>
      </w:r>
    </w:p>
    <w:p>
      <w:pPr>
        <w:spacing w:line="360" w:lineRule="auto"/>
        <w:ind w:firstLine="480"/>
        <w:rPr>
          <w:rFonts w:hint="eastAsia" w:ascii="宋体" w:hAnsi="宋体" w:eastAsia="宋体" w:cs="宋体"/>
        </w:rPr>
      </w:pPr>
    </w:p>
    <w:p>
      <w:pPr>
        <w:rPr>
          <w:rFonts w:ascii="黑体" w:hAnsi="黑体" w:eastAsia="黑体" w:cs="黑体"/>
          <w:sz w:val="24"/>
          <w:szCs w:val="24"/>
        </w:rPr>
      </w:pPr>
      <w:r>
        <w:rPr>
          <w:rFonts w:hint="eastAsia" w:ascii="黑体" w:hAnsi="黑体" w:eastAsia="黑体" w:cs="黑体"/>
          <w:sz w:val="24"/>
          <w:szCs w:val="24"/>
        </w:rPr>
        <w:t>三、考试内容</w:t>
      </w:r>
    </w:p>
    <w:p>
      <w:pPr>
        <w:spacing w:line="440" w:lineRule="auto"/>
        <w:rPr>
          <w:rFonts w:ascii="宋体" w:hAnsi="宋体" w:eastAsia="宋体" w:cs="宋体"/>
          <w:b/>
          <w:sz w:val="28"/>
        </w:rPr>
      </w:pPr>
      <w:r>
        <w:rPr>
          <w:rFonts w:ascii="宋体" w:hAnsi="宋体" w:eastAsia="宋体" w:cs="宋体"/>
          <w:b/>
          <w:sz w:val="28"/>
        </w:rPr>
        <w:t>中国美术史部分</w:t>
      </w:r>
    </w:p>
    <w:p>
      <w:pPr>
        <w:spacing w:line="440" w:lineRule="auto"/>
        <w:jc w:val="center"/>
        <w:rPr>
          <w:rFonts w:ascii="宋体" w:hAnsi="宋体" w:eastAsia="宋体" w:cs="宋体"/>
          <w:b/>
          <w:sz w:val="24"/>
        </w:rPr>
      </w:pPr>
      <w:r>
        <w:rPr>
          <w:rFonts w:hint="eastAsia" w:ascii="宋体" w:hAnsi="宋体" w:eastAsia="宋体" w:cs="宋体"/>
          <w:b/>
          <w:sz w:val="24"/>
          <w:lang w:val="en-US" w:eastAsia="zh-CN"/>
        </w:rPr>
        <w:t>考核</w:t>
      </w:r>
      <w:r>
        <w:rPr>
          <w:rFonts w:ascii="宋体" w:hAnsi="宋体" w:eastAsia="宋体" w:cs="宋体"/>
          <w:b/>
          <w:sz w:val="24"/>
        </w:rPr>
        <w:t>目标</w:t>
      </w:r>
    </w:p>
    <w:p>
      <w:pPr>
        <w:spacing w:line="360" w:lineRule="auto"/>
        <w:ind w:firstLine="420" w:firstLineChars="200"/>
        <w:rPr>
          <w:rFonts w:ascii="宋体" w:hAnsi="宋体" w:eastAsia="宋体" w:cs="宋体"/>
        </w:rPr>
      </w:pPr>
      <w:r>
        <w:rPr>
          <w:rFonts w:ascii="宋体" w:hAnsi="宋体" w:eastAsia="宋体" w:cs="宋体"/>
        </w:rPr>
        <w:t>1．系统掌握中国美术史的基础知识、基本概念、基本理论。</w:t>
      </w:r>
    </w:p>
    <w:p>
      <w:pPr>
        <w:spacing w:line="360" w:lineRule="auto"/>
        <w:ind w:firstLine="420" w:firstLineChars="200"/>
        <w:rPr>
          <w:rFonts w:ascii="宋体" w:hAnsi="宋体" w:eastAsia="宋体" w:cs="宋体"/>
        </w:rPr>
      </w:pPr>
      <w:r>
        <w:rPr>
          <w:rFonts w:ascii="宋体" w:hAnsi="宋体" w:eastAsia="宋体" w:cs="宋体"/>
        </w:rPr>
        <w:t>2．能运用中国美术史的基本理论来分析和解决画史画论和作品分析方面的各类问题，对艺术史发生发展的过程有一个较为清晰的认识。</w:t>
      </w:r>
    </w:p>
    <w:p>
      <w:pPr>
        <w:spacing w:line="360" w:lineRule="auto"/>
        <w:ind w:firstLine="420" w:firstLineChars="200"/>
        <w:rPr>
          <w:rFonts w:hint="eastAsia" w:ascii="宋体" w:hAnsi="宋体" w:eastAsia="宋体" w:cs="宋体"/>
        </w:rPr>
      </w:pPr>
    </w:p>
    <w:p>
      <w:pPr>
        <w:spacing w:line="440" w:lineRule="auto"/>
        <w:jc w:val="center"/>
        <w:rPr>
          <w:rFonts w:hint="eastAsia" w:ascii="宋体" w:hAnsi="宋体" w:eastAsia="宋体" w:cs="宋体"/>
          <w:b/>
          <w:sz w:val="24"/>
        </w:rPr>
      </w:pPr>
      <w:r>
        <w:rPr>
          <w:rFonts w:hint="eastAsia" w:ascii="宋体" w:hAnsi="宋体" w:eastAsia="宋体" w:cs="宋体"/>
          <w:b/>
          <w:sz w:val="24"/>
          <w:lang w:val="en-US" w:eastAsia="zh-CN"/>
        </w:rPr>
        <w:t>考核</w:t>
      </w:r>
      <w:r>
        <w:rPr>
          <w:rFonts w:ascii="宋体" w:hAnsi="宋体" w:eastAsia="宋体" w:cs="宋体"/>
          <w:b/>
          <w:sz w:val="24"/>
        </w:rPr>
        <w:t>内容</w:t>
      </w:r>
    </w:p>
    <w:p>
      <w:pPr>
        <w:spacing w:line="440" w:lineRule="auto"/>
        <w:jc w:val="center"/>
        <w:rPr>
          <w:rFonts w:ascii="宋体" w:hAnsi="宋体" w:eastAsia="宋体" w:cs="宋体"/>
          <w:b/>
          <w:sz w:val="24"/>
        </w:rPr>
      </w:pPr>
      <w:r>
        <w:rPr>
          <w:rFonts w:ascii="宋体" w:hAnsi="宋体" w:eastAsia="宋体" w:cs="宋体"/>
          <w:b/>
          <w:sz w:val="24"/>
        </w:rPr>
        <w:t>第一章   原始美术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掌握：陶器的装饰纹样。</w:t>
      </w:r>
    </w:p>
    <w:p>
      <w:pPr>
        <w:spacing w:line="440" w:lineRule="auto"/>
        <w:ind w:firstLine="420"/>
        <w:rPr>
          <w:rFonts w:ascii="宋体" w:hAnsi="宋体" w:eastAsia="宋体" w:cs="宋体"/>
        </w:rPr>
      </w:pPr>
      <w:r>
        <w:rPr>
          <w:rFonts w:ascii="宋体" w:hAnsi="宋体" w:eastAsia="宋体" w:cs="宋体"/>
        </w:rPr>
        <w:t>了解：新石器时代（约为7000——4000年前）的陶器。</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w:t>
      </w:r>
      <w:r>
        <w:rPr>
          <w:rFonts w:hint="eastAsia" w:ascii="宋体" w:hAnsi="宋体" w:eastAsia="宋体" w:cs="宋体"/>
          <w:lang w:val="en-US" w:eastAsia="zh-CN"/>
        </w:rPr>
        <w:t>一</w:t>
      </w:r>
      <w:r>
        <w:rPr>
          <w:rFonts w:ascii="宋体" w:hAnsi="宋体" w:eastAsia="宋体" w:cs="宋体"/>
        </w:rPr>
        <w:t xml:space="preserve">节 彩陶与黑陶  彩陶、黑陶概念；仰韶文化半坡类型代表人面鱼纹盆；马家窑文化的代表舞蹈纹彩陶盆 </w:t>
      </w:r>
    </w:p>
    <w:p>
      <w:pPr>
        <w:spacing w:line="440" w:lineRule="auto"/>
        <w:ind w:firstLine="420"/>
        <w:rPr>
          <w:rFonts w:ascii="宋体" w:hAnsi="宋体" w:eastAsia="宋体" w:cs="宋体"/>
        </w:rPr>
      </w:pPr>
      <w:r>
        <w:rPr>
          <w:rFonts w:ascii="宋体" w:hAnsi="宋体" w:eastAsia="宋体" w:cs="宋体"/>
        </w:rPr>
        <w:t>第</w:t>
      </w:r>
      <w:r>
        <w:rPr>
          <w:rFonts w:hint="eastAsia" w:ascii="宋体" w:hAnsi="宋体" w:eastAsia="宋体" w:cs="宋体"/>
          <w:lang w:val="en-US" w:eastAsia="zh-CN"/>
        </w:rPr>
        <w:t>二</w:t>
      </w:r>
      <w:r>
        <w:rPr>
          <w:rFonts w:ascii="宋体" w:hAnsi="宋体" w:eastAsia="宋体" w:cs="宋体"/>
        </w:rPr>
        <w:t>节  岩画与地画 内蒙古阴山、宁夏贺兰山岩画；秦安大地湾地画</w:t>
      </w:r>
    </w:p>
    <w:p>
      <w:pPr>
        <w:spacing w:line="440" w:lineRule="auto"/>
        <w:jc w:val="center"/>
        <w:rPr>
          <w:rFonts w:ascii="宋体" w:hAnsi="宋体" w:eastAsia="宋体" w:cs="宋体"/>
          <w:b/>
          <w:sz w:val="24"/>
        </w:rPr>
      </w:pPr>
      <w:r>
        <w:rPr>
          <w:rFonts w:ascii="宋体" w:hAnsi="宋体" w:eastAsia="宋体" w:cs="宋体"/>
          <w:b/>
          <w:sz w:val="24"/>
        </w:rPr>
        <w:t>第二章   先秦美术</w:t>
      </w:r>
    </w:p>
    <w:p>
      <w:pPr>
        <w:spacing w:line="440" w:lineRule="auto"/>
        <w:rPr>
          <w:rFonts w:ascii="宋体" w:hAnsi="宋体" w:eastAsia="宋体" w:cs="宋体"/>
        </w:rPr>
      </w:pPr>
      <w:r>
        <w:rPr>
          <w:rFonts w:ascii="宋体" w:hAnsi="宋体" w:eastAsia="宋体" w:cs="宋体"/>
          <w:b/>
        </w:rPr>
        <w:t>[考核要求]</w:t>
      </w:r>
      <w:r>
        <w:rPr>
          <w:rFonts w:ascii="宋体" w:hAnsi="宋体" w:eastAsia="宋体" w:cs="宋体"/>
        </w:rPr>
        <w:t xml:space="preserve"> </w:t>
      </w:r>
    </w:p>
    <w:p>
      <w:pPr>
        <w:spacing w:line="440" w:lineRule="auto"/>
        <w:ind w:firstLine="420"/>
        <w:rPr>
          <w:rFonts w:ascii="宋体" w:hAnsi="宋体" w:eastAsia="宋体" w:cs="宋体"/>
        </w:rPr>
      </w:pPr>
      <w:r>
        <w:rPr>
          <w:rFonts w:ascii="宋体" w:hAnsi="宋体" w:eastAsia="宋体" w:cs="宋体"/>
        </w:rPr>
        <w:t>掌握：夏商周时代青铜器艺术与春秋战国时代青铜器艺术风格的区别；汉字艺术。</w:t>
      </w:r>
    </w:p>
    <w:p>
      <w:pPr>
        <w:spacing w:line="440" w:lineRule="auto"/>
        <w:ind w:firstLine="420"/>
        <w:rPr>
          <w:rFonts w:ascii="宋体" w:hAnsi="宋体" w:eastAsia="宋体" w:cs="宋体"/>
        </w:rPr>
      </w:pPr>
      <w:r>
        <w:rPr>
          <w:rFonts w:ascii="宋体" w:hAnsi="宋体" w:eastAsia="宋体" w:cs="宋体"/>
        </w:rPr>
        <w:t>了解：青铜器的铸造工艺及与礼制的关系。</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青铜器艺术  青铜器的功用；不同时期青铜器的艺术风格</w:t>
      </w:r>
    </w:p>
    <w:p>
      <w:pPr>
        <w:spacing w:line="440" w:lineRule="auto"/>
        <w:ind w:firstLine="420"/>
        <w:rPr>
          <w:rFonts w:ascii="宋体" w:hAnsi="宋体" w:eastAsia="宋体" w:cs="宋体"/>
        </w:rPr>
      </w:pPr>
      <w:r>
        <w:rPr>
          <w:rFonts w:ascii="宋体" w:hAnsi="宋体" w:eastAsia="宋体" w:cs="宋体"/>
        </w:rPr>
        <w:t xml:space="preserve">第二节  汉字艺术   甲骨文、金文：《散氏盘》《毛公鼎》等 </w:t>
      </w:r>
    </w:p>
    <w:p>
      <w:pPr>
        <w:spacing w:line="440" w:lineRule="auto"/>
        <w:jc w:val="center"/>
        <w:rPr>
          <w:rFonts w:ascii="宋体" w:hAnsi="宋体" w:eastAsia="宋体" w:cs="宋体"/>
          <w:b/>
          <w:sz w:val="24"/>
        </w:rPr>
      </w:pPr>
      <w:r>
        <w:rPr>
          <w:rFonts w:ascii="宋体" w:hAnsi="宋体" w:eastAsia="宋体" w:cs="宋体"/>
          <w:b/>
          <w:sz w:val="24"/>
        </w:rPr>
        <w:t>第三章   秦汉美术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掌握：秦始皇兵马俑、霍去病墓石雕；汉代绘画；画像石和画像砖的艺术特征。</w:t>
      </w:r>
    </w:p>
    <w:p>
      <w:pPr>
        <w:spacing w:line="440" w:lineRule="auto"/>
        <w:ind w:firstLine="420"/>
        <w:rPr>
          <w:rFonts w:ascii="宋体" w:hAnsi="宋体" w:eastAsia="宋体" w:cs="宋体"/>
        </w:rPr>
      </w:pPr>
      <w:r>
        <w:rPr>
          <w:rFonts w:ascii="宋体" w:hAnsi="宋体" w:eastAsia="宋体" w:cs="宋体"/>
        </w:rPr>
        <w:t>了解：秦代雕塑和汉代雕塑各自的艺术风格及区别。</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秦汉雕塑 兵马俑、霍去病墓陵石刻</w:t>
      </w:r>
    </w:p>
    <w:p>
      <w:pPr>
        <w:spacing w:line="440" w:lineRule="auto"/>
        <w:ind w:firstLine="420"/>
        <w:rPr>
          <w:rFonts w:ascii="宋体" w:hAnsi="宋体" w:eastAsia="宋体" w:cs="宋体"/>
        </w:rPr>
      </w:pPr>
      <w:r>
        <w:rPr>
          <w:rFonts w:ascii="宋体" w:hAnsi="宋体" w:eastAsia="宋体" w:cs="宋体"/>
        </w:rPr>
        <w:t xml:space="preserve">第二节 汉代墓室壁画和帛画  </w:t>
      </w:r>
      <w:r>
        <w:rPr>
          <w:rFonts w:hint="eastAsia" w:ascii="宋体" w:hAnsi="宋体" w:eastAsia="宋体" w:cs="宋体"/>
          <w:lang w:val="en-US" w:eastAsia="zh-CN"/>
        </w:rPr>
        <w:t>汉代</w:t>
      </w:r>
      <w:r>
        <w:rPr>
          <w:rFonts w:ascii="宋体" w:hAnsi="宋体" w:eastAsia="宋体" w:cs="宋体"/>
        </w:rPr>
        <w:t>墓室壁画；长沙马王堆墓T型帛画</w:t>
      </w:r>
    </w:p>
    <w:p>
      <w:pPr>
        <w:spacing w:line="440" w:lineRule="auto"/>
        <w:ind w:firstLine="420"/>
        <w:rPr>
          <w:rFonts w:ascii="宋体" w:hAnsi="宋体" w:eastAsia="宋体" w:cs="宋体"/>
        </w:rPr>
      </w:pPr>
      <w:r>
        <w:rPr>
          <w:rFonts w:ascii="宋体" w:hAnsi="宋体" w:eastAsia="宋体" w:cs="宋体"/>
        </w:rPr>
        <w:t>第三节 画像石和画像砖  画像石、画像砖概念</w:t>
      </w:r>
      <w:r>
        <w:rPr>
          <w:rFonts w:hint="eastAsia" w:ascii="宋体" w:hAnsi="宋体" w:eastAsia="宋体" w:cs="宋体"/>
          <w:lang w:val="en-US" w:eastAsia="zh-CN"/>
        </w:rPr>
        <w:t>及</w:t>
      </w:r>
      <w:r>
        <w:rPr>
          <w:rFonts w:ascii="宋体" w:hAnsi="宋体" w:eastAsia="宋体" w:cs="宋体"/>
        </w:rPr>
        <w:t>其地域特点</w:t>
      </w:r>
    </w:p>
    <w:p>
      <w:pPr>
        <w:spacing w:line="440" w:lineRule="auto"/>
        <w:jc w:val="center"/>
        <w:rPr>
          <w:rFonts w:ascii="宋体" w:hAnsi="宋体" w:eastAsia="宋体" w:cs="宋体"/>
          <w:b/>
          <w:sz w:val="24"/>
        </w:rPr>
      </w:pPr>
      <w:r>
        <w:rPr>
          <w:rFonts w:ascii="宋体" w:hAnsi="宋体" w:eastAsia="宋体" w:cs="宋体"/>
          <w:b/>
          <w:sz w:val="24"/>
        </w:rPr>
        <w:t>第四章   魏晋南北朝美术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掌握：重要的画家、作品和绘画理论；墓室壁画、石窟造像、壁画及陵墓雕刻。</w:t>
      </w:r>
    </w:p>
    <w:p>
      <w:pPr>
        <w:spacing w:line="440" w:lineRule="auto"/>
        <w:ind w:firstLine="420"/>
        <w:rPr>
          <w:rFonts w:ascii="宋体" w:hAnsi="宋体" w:eastAsia="宋体" w:cs="宋体"/>
        </w:rPr>
      </w:pPr>
      <w:r>
        <w:rPr>
          <w:rFonts w:ascii="宋体" w:hAnsi="宋体" w:eastAsia="宋体" w:cs="宋体"/>
        </w:rPr>
        <w:t>了解：魏晋动荡年代出现的书画艺术上的自觉；中外文化交流下的佛教艺术。</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墓室壁画  河西魏晋墓室壁画等</w:t>
      </w:r>
    </w:p>
    <w:p>
      <w:pPr>
        <w:spacing w:line="440" w:lineRule="auto"/>
        <w:ind w:firstLine="420"/>
        <w:rPr>
          <w:rFonts w:ascii="宋体" w:hAnsi="宋体" w:eastAsia="宋体" w:cs="宋体"/>
        </w:rPr>
      </w:pPr>
      <w:r>
        <w:rPr>
          <w:rFonts w:ascii="宋体" w:hAnsi="宋体" w:eastAsia="宋体" w:cs="宋体"/>
        </w:rPr>
        <w:t>第二节 重要的画家、作品和画论  密体：曹不兴、顾恺之、陆探微、杨子华、曹仲达；疏体：张僧繇；顾恺之、谢赫等画家画论；宗炳、王微山水画论</w:t>
      </w:r>
    </w:p>
    <w:p>
      <w:pPr>
        <w:spacing w:line="440" w:lineRule="auto"/>
        <w:ind w:firstLine="420"/>
        <w:rPr>
          <w:rFonts w:hint="eastAsia" w:ascii="宋体" w:hAnsi="宋体" w:eastAsia="宋体" w:cs="宋体"/>
        </w:rPr>
      </w:pPr>
      <w:r>
        <w:rPr>
          <w:rFonts w:ascii="宋体" w:hAnsi="宋体" w:eastAsia="宋体" w:cs="宋体"/>
        </w:rPr>
        <w:t>第三节 佛教石窟艺术  云岗石窟、龙门石窟、克孜尔洞窟、莫高窟</w:t>
      </w:r>
    </w:p>
    <w:p>
      <w:pPr>
        <w:spacing w:line="440" w:lineRule="auto"/>
        <w:jc w:val="center"/>
        <w:rPr>
          <w:rFonts w:ascii="宋体" w:hAnsi="宋体" w:eastAsia="宋体" w:cs="宋体"/>
          <w:b/>
          <w:sz w:val="24"/>
        </w:rPr>
      </w:pPr>
      <w:r>
        <w:rPr>
          <w:rFonts w:ascii="宋体" w:hAnsi="宋体" w:eastAsia="宋体" w:cs="宋体"/>
          <w:b/>
          <w:sz w:val="24"/>
        </w:rPr>
        <w:t>第五章   隋唐五代美术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掌握：隋唐五代时期的人物画、山水画与花鸟画艺术；唐代书法与石窟壁画的艺术成就。</w:t>
      </w:r>
    </w:p>
    <w:p>
      <w:pPr>
        <w:spacing w:line="440" w:lineRule="auto"/>
        <w:ind w:firstLine="420"/>
        <w:rPr>
          <w:rFonts w:ascii="宋体" w:hAnsi="宋体" w:eastAsia="宋体" w:cs="宋体"/>
        </w:rPr>
      </w:pPr>
      <w:r>
        <w:rPr>
          <w:rFonts w:ascii="宋体" w:hAnsi="宋体" w:eastAsia="宋体" w:cs="宋体"/>
        </w:rPr>
        <w:t>了解：唐代宫廷绘画艺术中的现实主义。</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隋唐人物画和山水画  人物画：阎立本、吴道子、张萱、周昉；青绿山水：展子虔、“大小李将军”；王维“水墨画”</w:t>
      </w:r>
    </w:p>
    <w:p>
      <w:pPr>
        <w:spacing w:line="440" w:lineRule="auto"/>
        <w:ind w:firstLine="420"/>
        <w:rPr>
          <w:rFonts w:ascii="宋体" w:hAnsi="宋体" w:eastAsia="宋体" w:cs="宋体"/>
        </w:rPr>
      </w:pPr>
      <w:r>
        <w:rPr>
          <w:rFonts w:ascii="宋体" w:hAnsi="宋体" w:eastAsia="宋体" w:cs="宋体"/>
        </w:rPr>
        <w:t>第二节 重要绘画史及理论代表 张彦远《历代名画记》</w:t>
      </w:r>
    </w:p>
    <w:p>
      <w:pPr>
        <w:spacing w:line="440" w:lineRule="auto"/>
        <w:ind w:firstLine="420"/>
        <w:rPr>
          <w:rFonts w:ascii="宋体" w:hAnsi="宋体" w:eastAsia="宋体" w:cs="宋体"/>
        </w:rPr>
      </w:pPr>
      <w:r>
        <w:rPr>
          <w:rFonts w:ascii="宋体" w:hAnsi="宋体" w:eastAsia="宋体" w:cs="宋体"/>
        </w:rPr>
        <w:t>第三节 隋唐时期书法的艺术成就与特点  颜真卿、柳公权；张旭、怀素</w:t>
      </w:r>
    </w:p>
    <w:p>
      <w:pPr>
        <w:spacing w:line="440" w:lineRule="auto"/>
        <w:ind w:firstLine="420"/>
        <w:rPr>
          <w:rFonts w:hint="eastAsia" w:ascii="宋体" w:hAnsi="宋体" w:eastAsia="宋体" w:cs="宋体"/>
        </w:rPr>
      </w:pPr>
      <w:r>
        <w:rPr>
          <w:rFonts w:ascii="宋体" w:hAnsi="宋体" w:eastAsia="宋体" w:cs="宋体"/>
        </w:rPr>
        <w:t>第四节 五代绘画  山水画：荆浩 关仝 董源 巨然；花鸟画：黄筌 徐熙；人物画：周文炬、顾闳中</w:t>
      </w:r>
    </w:p>
    <w:p>
      <w:pPr>
        <w:spacing w:line="440" w:lineRule="auto"/>
        <w:jc w:val="center"/>
        <w:rPr>
          <w:rFonts w:ascii="宋体" w:hAnsi="宋体" w:eastAsia="宋体" w:cs="宋体"/>
          <w:b/>
          <w:sz w:val="24"/>
        </w:rPr>
      </w:pPr>
      <w:r>
        <w:rPr>
          <w:rFonts w:ascii="宋体" w:hAnsi="宋体" w:eastAsia="宋体" w:cs="宋体"/>
          <w:b/>
          <w:sz w:val="24"/>
        </w:rPr>
        <w:t>第六章   宋元美术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掌握：宋元山水画、人物画与花鸟画的艺术成就以及文人画的理论。</w:t>
      </w:r>
    </w:p>
    <w:p>
      <w:pPr>
        <w:spacing w:line="440" w:lineRule="auto"/>
        <w:ind w:firstLine="420"/>
        <w:rPr>
          <w:rFonts w:ascii="宋体" w:hAnsi="宋体" w:eastAsia="宋体" w:cs="宋体"/>
        </w:rPr>
      </w:pPr>
      <w:r>
        <w:rPr>
          <w:rFonts w:ascii="宋体" w:hAnsi="宋体" w:eastAsia="宋体" w:cs="宋体"/>
        </w:rPr>
        <w:t>了解：宋代古典的艺术特征以及对中国绘画史的影响。</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宋代山水画 李成、范宽；郭熙、马远、夏圭等</w:t>
      </w:r>
    </w:p>
    <w:p>
      <w:pPr>
        <w:spacing w:line="440" w:lineRule="auto"/>
        <w:ind w:firstLine="420"/>
        <w:rPr>
          <w:rFonts w:ascii="宋体" w:hAnsi="宋体" w:eastAsia="宋体" w:cs="宋体"/>
        </w:rPr>
      </w:pPr>
      <w:r>
        <w:rPr>
          <w:rFonts w:ascii="宋体" w:hAnsi="宋体" w:eastAsia="宋体" w:cs="宋体"/>
        </w:rPr>
        <w:t>第二节 宋代人物画、花鸟画、文人画理论  李公麟、张择端、梁楷、崔白；苏轼文人画理论</w:t>
      </w:r>
    </w:p>
    <w:p>
      <w:pPr>
        <w:spacing w:line="440" w:lineRule="auto"/>
        <w:ind w:firstLine="420"/>
        <w:rPr>
          <w:rFonts w:ascii="宋体" w:hAnsi="宋体" w:eastAsia="宋体" w:cs="宋体"/>
        </w:rPr>
      </w:pPr>
      <w:r>
        <w:rPr>
          <w:rFonts w:ascii="宋体" w:hAnsi="宋体" w:eastAsia="宋体" w:cs="宋体"/>
        </w:rPr>
        <w:t>第三节 元代文人画及其画论、其他绘画   赵孟頫绘画艺术及其文人画理论；元四家；元代水墨竹梅花与花鸟画</w:t>
      </w:r>
    </w:p>
    <w:p>
      <w:pPr>
        <w:spacing w:line="440" w:lineRule="auto"/>
        <w:jc w:val="center"/>
        <w:rPr>
          <w:rFonts w:ascii="宋体" w:hAnsi="宋体" w:eastAsia="宋体" w:cs="宋体"/>
          <w:b/>
          <w:sz w:val="24"/>
        </w:rPr>
      </w:pPr>
      <w:r>
        <w:rPr>
          <w:rFonts w:ascii="宋体" w:hAnsi="宋体" w:eastAsia="宋体" w:cs="宋体"/>
          <w:b/>
          <w:sz w:val="24"/>
        </w:rPr>
        <w:t>第七章   明清美术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掌握：明代宫廷花鸟画与文人画成就；明代花鸟画与清代山水画及其绘画理论。</w:t>
      </w:r>
    </w:p>
    <w:p>
      <w:pPr>
        <w:spacing w:line="440" w:lineRule="auto"/>
        <w:ind w:firstLine="420"/>
        <w:rPr>
          <w:rFonts w:ascii="宋体" w:hAnsi="宋体" w:eastAsia="宋体" w:cs="宋体"/>
        </w:rPr>
      </w:pPr>
      <w:r>
        <w:rPr>
          <w:rFonts w:ascii="宋体" w:hAnsi="宋体" w:eastAsia="宋体" w:cs="宋体"/>
        </w:rPr>
        <w:t>了解：董其昌的“南北宗”理论以及对明清绘画的影响；“四王”和 “四僧”的艺术对现代中国画发展的影响。</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明代宫廷绘画和文人绘画   宫廷：边、孙、林、吕；浙派；“明四家”</w:t>
      </w:r>
    </w:p>
    <w:p>
      <w:pPr>
        <w:spacing w:line="440" w:lineRule="auto"/>
        <w:ind w:firstLine="420"/>
        <w:rPr>
          <w:rFonts w:ascii="宋体" w:hAnsi="宋体" w:eastAsia="宋体" w:cs="宋体"/>
        </w:rPr>
      </w:pPr>
      <w:r>
        <w:rPr>
          <w:rFonts w:ascii="宋体" w:hAnsi="宋体" w:eastAsia="宋体" w:cs="宋体"/>
        </w:rPr>
        <w:t>第二节 明代末期和清初山水画   陈淳、徐渭；董其昌；清初“六家”</w:t>
      </w:r>
    </w:p>
    <w:p>
      <w:pPr>
        <w:spacing w:line="440" w:lineRule="auto"/>
        <w:ind w:firstLine="420"/>
        <w:rPr>
          <w:rFonts w:ascii="宋体" w:hAnsi="宋体" w:eastAsia="宋体" w:cs="宋体"/>
        </w:rPr>
      </w:pPr>
      <w:r>
        <w:rPr>
          <w:rFonts w:ascii="宋体" w:hAnsi="宋体" w:eastAsia="宋体" w:cs="宋体"/>
        </w:rPr>
        <w:t xml:space="preserve">第三节 四僧和清代文人画派   </w:t>
      </w:r>
      <w:r>
        <w:rPr>
          <w:rFonts w:hint="eastAsia" w:ascii="宋体" w:hAnsi="宋体" w:eastAsia="宋体" w:cs="宋体"/>
          <w:lang w:eastAsia="zh-CN"/>
        </w:rPr>
        <w:t>“</w:t>
      </w:r>
      <w:r>
        <w:rPr>
          <w:rFonts w:hint="eastAsia" w:ascii="宋体" w:hAnsi="宋体" w:eastAsia="宋体" w:cs="宋体"/>
          <w:lang w:val="en-US" w:eastAsia="zh-CN"/>
        </w:rPr>
        <w:t>四僧</w:t>
      </w:r>
      <w:r>
        <w:rPr>
          <w:rFonts w:hint="eastAsia" w:ascii="宋体" w:hAnsi="宋体" w:eastAsia="宋体" w:cs="宋体"/>
          <w:lang w:eastAsia="zh-CN"/>
        </w:rPr>
        <w:t>”；</w:t>
      </w:r>
      <w:r>
        <w:rPr>
          <w:rFonts w:ascii="宋体" w:hAnsi="宋体" w:eastAsia="宋体" w:cs="宋体"/>
        </w:rPr>
        <w:t>石涛《苦瓜和尚画语录》</w:t>
      </w:r>
    </w:p>
    <w:p>
      <w:pPr>
        <w:spacing w:line="440" w:lineRule="auto"/>
        <w:ind w:firstLine="420"/>
        <w:rPr>
          <w:rFonts w:hint="default" w:ascii="宋体" w:hAnsi="宋体" w:eastAsia="宋体" w:cs="宋体"/>
          <w:lang w:val="en-US" w:eastAsia="zh-CN"/>
        </w:rPr>
      </w:pPr>
      <w:r>
        <w:rPr>
          <w:rFonts w:ascii="宋体" w:hAnsi="宋体" w:eastAsia="宋体" w:cs="宋体"/>
        </w:rPr>
        <w:t>第四节 其他绘画和文人画派   扬州八怪</w:t>
      </w:r>
      <w:r>
        <w:rPr>
          <w:rFonts w:hint="eastAsia" w:ascii="宋体" w:hAnsi="宋体" w:eastAsia="宋体" w:cs="宋体"/>
          <w:lang w:eastAsia="zh-CN"/>
        </w:rPr>
        <w:t>；</w:t>
      </w:r>
      <w:r>
        <w:rPr>
          <w:rFonts w:hint="eastAsia" w:ascii="宋体" w:hAnsi="宋体" w:eastAsia="宋体" w:cs="宋体"/>
          <w:lang w:val="en-US" w:eastAsia="zh-CN"/>
        </w:rPr>
        <w:t>海派</w:t>
      </w:r>
    </w:p>
    <w:p>
      <w:pPr>
        <w:spacing w:line="440" w:lineRule="auto"/>
        <w:rPr>
          <w:rFonts w:ascii="宋体" w:hAnsi="宋体" w:eastAsia="宋体" w:cs="宋体"/>
          <w:b/>
          <w:sz w:val="28"/>
        </w:rPr>
      </w:pPr>
      <w:r>
        <w:rPr>
          <w:rFonts w:ascii="宋体" w:hAnsi="宋体" w:eastAsia="宋体" w:cs="宋体"/>
          <w:b/>
          <w:sz w:val="28"/>
        </w:rPr>
        <w:t>外国美术史部分</w:t>
      </w:r>
    </w:p>
    <w:p>
      <w:pPr>
        <w:spacing w:line="440" w:lineRule="auto"/>
        <w:jc w:val="center"/>
        <w:rPr>
          <w:rFonts w:ascii="宋体" w:hAnsi="宋体" w:eastAsia="宋体" w:cs="宋体"/>
          <w:b/>
          <w:sz w:val="24"/>
        </w:rPr>
      </w:pPr>
      <w:r>
        <w:rPr>
          <w:rFonts w:hint="eastAsia" w:ascii="宋体" w:hAnsi="宋体" w:eastAsia="宋体" w:cs="宋体"/>
          <w:b/>
          <w:sz w:val="24"/>
          <w:lang w:val="en-US" w:eastAsia="zh-CN"/>
        </w:rPr>
        <w:t>考核</w:t>
      </w:r>
      <w:r>
        <w:rPr>
          <w:rFonts w:ascii="宋体" w:hAnsi="宋体" w:eastAsia="宋体" w:cs="宋体"/>
          <w:b/>
          <w:sz w:val="24"/>
        </w:rPr>
        <w:t>目标</w:t>
      </w:r>
    </w:p>
    <w:p>
      <w:pPr>
        <w:spacing w:line="440" w:lineRule="auto"/>
        <w:ind w:firstLine="420"/>
        <w:rPr>
          <w:rFonts w:ascii="宋体" w:hAnsi="宋体" w:eastAsia="宋体" w:cs="宋体"/>
        </w:rPr>
      </w:pPr>
      <w:r>
        <w:rPr>
          <w:rFonts w:ascii="宋体" w:hAnsi="宋体" w:eastAsia="宋体" w:cs="宋体"/>
        </w:rPr>
        <w:t>1．综合考察学生对以西方为主的各国、各地区美术的产生与发展的认识程度</w:t>
      </w:r>
    </w:p>
    <w:p>
      <w:pPr>
        <w:spacing w:line="440" w:lineRule="auto"/>
        <w:ind w:firstLine="420"/>
        <w:rPr>
          <w:rFonts w:ascii="宋体" w:hAnsi="宋体" w:eastAsia="宋体" w:cs="宋体"/>
        </w:rPr>
      </w:pPr>
      <w:r>
        <w:rPr>
          <w:rFonts w:ascii="宋体" w:hAnsi="宋体" w:eastAsia="宋体" w:cs="宋体"/>
        </w:rPr>
        <w:t>2．对其主要潮流或流派的观念和代表人物、代表作品的了解程度</w:t>
      </w:r>
    </w:p>
    <w:p>
      <w:pPr>
        <w:spacing w:line="440" w:lineRule="auto"/>
        <w:ind w:firstLine="420"/>
        <w:rPr>
          <w:rFonts w:ascii="宋体" w:hAnsi="宋体" w:eastAsia="宋体" w:cs="宋体"/>
        </w:rPr>
      </w:pPr>
      <w:r>
        <w:rPr>
          <w:rFonts w:ascii="宋体" w:hAnsi="宋体" w:eastAsia="宋体" w:cs="宋体"/>
        </w:rPr>
        <w:t>3．能否从美术发展与文化演变的角度，认识其传统和现代美术的表现形式和表现手段。</w:t>
      </w:r>
    </w:p>
    <w:p>
      <w:pPr>
        <w:spacing w:line="440" w:lineRule="auto"/>
        <w:ind w:firstLine="420"/>
        <w:rPr>
          <w:rFonts w:hint="eastAsia" w:ascii="宋体" w:hAnsi="宋体" w:eastAsia="宋体" w:cs="宋体"/>
        </w:rPr>
      </w:pPr>
    </w:p>
    <w:p>
      <w:pPr>
        <w:spacing w:line="440" w:lineRule="auto"/>
        <w:jc w:val="center"/>
        <w:rPr>
          <w:rFonts w:hint="eastAsia" w:ascii="宋体" w:hAnsi="宋体" w:eastAsia="宋体" w:cs="宋体"/>
          <w:b/>
          <w:sz w:val="24"/>
        </w:rPr>
      </w:pPr>
      <w:r>
        <w:rPr>
          <w:rFonts w:hint="eastAsia" w:ascii="宋体" w:hAnsi="宋体" w:eastAsia="宋体" w:cs="宋体"/>
          <w:b/>
          <w:sz w:val="24"/>
          <w:lang w:val="en-US" w:eastAsia="zh-CN"/>
        </w:rPr>
        <w:t>考核</w:t>
      </w:r>
      <w:r>
        <w:rPr>
          <w:rFonts w:ascii="宋体" w:hAnsi="宋体" w:eastAsia="宋体" w:cs="宋体"/>
          <w:b/>
          <w:sz w:val="24"/>
        </w:rPr>
        <w:t>内容</w:t>
      </w:r>
    </w:p>
    <w:p>
      <w:pPr>
        <w:spacing w:line="440" w:lineRule="auto"/>
        <w:jc w:val="center"/>
        <w:rPr>
          <w:rFonts w:ascii="宋体" w:hAnsi="宋体" w:eastAsia="宋体" w:cs="宋体"/>
          <w:b/>
          <w:sz w:val="24"/>
        </w:rPr>
      </w:pPr>
      <w:r>
        <w:rPr>
          <w:rFonts w:ascii="宋体" w:hAnsi="宋体" w:eastAsia="宋体" w:cs="宋体"/>
          <w:b/>
          <w:sz w:val="24"/>
        </w:rPr>
        <w:t>第一章   原始、古代美术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掌握：古巴比伦、苏美尔—阿卡德工艺美术；埃及古王国时期雕塑；古希腊、古罗马雕塑、建筑艺术。</w:t>
      </w:r>
    </w:p>
    <w:p>
      <w:pPr>
        <w:spacing w:line="440" w:lineRule="auto"/>
        <w:ind w:firstLine="420"/>
        <w:rPr>
          <w:rFonts w:ascii="宋体" w:hAnsi="宋体" w:eastAsia="宋体" w:cs="宋体"/>
        </w:rPr>
      </w:pPr>
      <w:r>
        <w:rPr>
          <w:rFonts w:ascii="宋体" w:hAnsi="宋体" w:eastAsia="宋体" w:cs="宋体"/>
        </w:rPr>
        <w:t>了解：古代两河流域、古代埃及不同发展时期的美术概况；古希腊、罗马的建筑与雕塑作品。</w:t>
      </w:r>
    </w:p>
    <w:p>
      <w:pPr>
        <w:spacing w:line="440" w:lineRule="auto"/>
        <w:rPr>
          <w:rFonts w:ascii="宋体" w:hAnsi="宋体" w:eastAsia="宋体" w:cs="宋体"/>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原始美术  洞窟壁画；母神雕像；巨石艺术</w:t>
      </w:r>
    </w:p>
    <w:p>
      <w:pPr>
        <w:spacing w:line="440" w:lineRule="auto"/>
        <w:ind w:firstLine="420"/>
        <w:rPr>
          <w:rFonts w:ascii="宋体" w:hAnsi="宋体" w:eastAsia="宋体" w:cs="宋体"/>
        </w:rPr>
      </w:pPr>
      <w:r>
        <w:rPr>
          <w:rFonts w:ascii="宋体" w:hAnsi="宋体" w:eastAsia="宋体" w:cs="宋体"/>
        </w:rPr>
        <w:t>第二节 古代两河流域美术 巴比伦美术；苏美尔－阿卡德工艺美术</w:t>
      </w:r>
    </w:p>
    <w:p>
      <w:pPr>
        <w:spacing w:line="440" w:lineRule="auto"/>
        <w:ind w:firstLine="420"/>
        <w:rPr>
          <w:rFonts w:ascii="宋体" w:hAnsi="宋体" w:eastAsia="宋体" w:cs="宋体"/>
        </w:rPr>
      </w:pPr>
      <w:r>
        <w:rPr>
          <w:rFonts w:ascii="宋体" w:hAnsi="宋体" w:eastAsia="宋体" w:cs="宋体"/>
        </w:rPr>
        <w:t>第三节 古埃及美术  古代埃及不同时期的雕塑。</w:t>
      </w:r>
    </w:p>
    <w:p>
      <w:pPr>
        <w:spacing w:line="440" w:lineRule="auto"/>
        <w:ind w:firstLine="420"/>
        <w:rPr>
          <w:rFonts w:hint="eastAsia" w:ascii="宋体" w:hAnsi="宋体" w:eastAsia="宋体" w:cs="宋体"/>
        </w:rPr>
      </w:pPr>
      <w:r>
        <w:rPr>
          <w:rFonts w:ascii="宋体" w:hAnsi="宋体" w:eastAsia="宋体" w:cs="宋体"/>
        </w:rPr>
        <w:t>第四节 古希腊、古罗马雕塑建筑艺术  古代希腊不同时期的雕塑、建筑；古代罗马雕塑、建筑艺术</w:t>
      </w:r>
    </w:p>
    <w:p>
      <w:pPr>
        <w:spacing w:line="440" w:lineRule="auto"/>
        <w:jc w:val="center"/>
        <w:rPr>
          <w:rFonts w:ascii="宋体" w:hAnsi="宋体" w:eastAsia="宋体" w:cs="宋体"/>
          <w:b/>
          <w:sz w:val="24"/>
        </w:rPr>
      </w:pPr>
      <w:r>
        <w:rPr>
          <w:rFonts w:ascii="宋体" w:hAnsi="宋体" w:eastAsia="宋体" w:cs="宋体"/>
          <w:b/>
          <w:sz w:val="24"/>
        </w:rPr>
        <w:t>第二章   中世纪美术</w:t>
      </w:r>
    </w:p>
    <w:p>
      <w:pPr>
        <w:spacing w:line="440" w:lineRule="auto"/>
        <w:rPr>
          <w:rFonts w:ascii="宋体" w:hAnsi="宋体" w:eastAsia="宋体" w:cs="宋体"/>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掌握：基掌握拜占庭艺术、罗马式艺术和哥特式艺术的艺术风格特色。</w:t>
      </w:r>
    </w:p>
    <w:p>
      <w:pPr>
        <w:spacing w:line="440" w:lineRule="auto"/>
        <w:ind w:firstLine="420"/>
        <w:rPr>
          <w:rFonts w:ascii="宋体" w:hAnsi="宋体" w:eastAsia="宋体" w:cs="宋体"/>
        </w:rPr>
      </w:pPr>
      <w:r>
        <w:rPr>
          <w:rFonts w:ascii="宋体" w:hAnsi="宋体" w:eastAsia="宋体" w:cs="宋体"/>
        </w:rPr>
        <w:t>了解：神权下的中世纪特有的审美观念和艺术史实。</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早期基督教美术 巴西利</w:t>
      </w:r>
      <w:r>
        <w:rPr>
          <w:rFonts w:hint="eastAsia" w:ascii="宋体" w:hAnsi="宋体" w:eastAsia="宋体" w:cs="宋体"/>
        </w:rPr>
        <w:t>卡</w:t>
      </w:r>
      <w:r>
        <w:rPr>
          <w:rFonts w:ascii="宋体" w:hAnsi="宋体" w:eastAsia="宋体" w:cs="宋体"/>
        </w:rPr>
        <w:t>式教堂</w:t>
      </w:r>
    </w:p>
    <w:p>
      <w:pPr>
        <w:spacing w:line="440" w:lineRule="auto"/>
        <w:ind w:firstLine="420"/>
        <w:rPr>
          <w:rFonts w:ascii="宋体" w:hAnsi="宋体" w:eastAsia="宋体" w:cs="宋体"/>
        </w:rPr>
      </w:pPr>
      <w:r>
        <w:rPr>
          <w:rFonts w:ascii="宋体" w:hAnsi="宋体" w:eastAsia="宋体" w:cs="宋体"/>
        </w:rPr>
        <w:t xml:space="preserve">第二节 早期中世纪美术  蛮族艺术；加洛林文艺复兴；奥托美术 </w:t>
      </w:r>
    </w:p>
    <w:p>
      <w:pPr>
        <w:spacing w:line="440" w:lineRule="auto"/>
        <w:ind w:firstLine="420"/>
        <w:rPr>
          <w:rFonts w:ascii="宋体" w:hAnsi="宋体" w:eastAsia="宋体" w:cs="宋体"/>
        </w:rPr>
      </w:pPr>
      <w:r>
        <w:rPr>
          <w:rFonts w:ascii="宋体" w:hAnsi="宋体" w:eastAsia="宋体" w:cs="宋体"/>
        </w:rPr>
        <w:t>第三节  拜占庭美术   镶嵌画</w:t>
      </w:r>
    </w:p>
    <w:p>
      <w:pPr>
        <w:spacing w:line="440" w:lineRule="auto"/>
        <w:ind w:firstLine="420"/>
        <w:rPr>
          <w:rFonts w:ascii="宋体" w:hAnsi="宋体" w:eastAsia="宋体" w:cs="宋体"/>
        </w:rPr>
      </w:pPr>
      <w:r>
        <w:rPr>
          <w:rFonts w:ascii="宋体" w:hAnsi="宋体" w:eastAsia="宋体" w:cs="宋体"/>
        </w:rPr>
        <w:t>第四节 罗马式美术  罗马式建筑的特征</w:t>
      </w:r>
    </w:p>
    <w:p>
      <w:pPr>
        <w:spacing w:line="440" w:lineRule="auto"/>
        <w:ind w:firstLine="420"/>
        <w:rPr>
          <w:rFonts w:ascii="宋体" w:hAnsi="宋体" w:eastAsia="宋体" w:cs="宋体"/>
        </w:rPr>
      </w:pPr>
      <w:r>
        <w:rPr>
          <w:rFonts w:ascii="宋体" w:hAnsi="宋体" w:eastAsia="宋体" w:cs="宋体"/>
        </w:rPr>
        <w:t>第五节 哥特式艺术  哥特式教堂</w:t>
      </w:r>
    </w:p>
    <w:p>
      <w:pPr>
        <w:spacing w:line="440" w:lineRule="auto"/>
        <w:jc w:val="center"/>
        <w:rPr>
          <w:rFonts w:ascii="宋体" w:hAnsi="宋体" w:eastAsia="宋体" w:cs="宋体"/>
          <w:b/>
          <w:sz w:val="24"/>
        </w:rPr>
      </w:pPr>
      <w:r>
        <w:rPr>
          <w:rFonts w:ascii="宋体" w:hAnsi="宋体" w:eastAsia="宋体" w:cs="宋体"/>
          <w:b/>
          <w:sz w:val="24"/>
        </w:rPr>
        <w:t>第三章  欧洲文艺复兴时期美术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掌握：不同国家和地区文艺复兴时期的代表画家及作品。</w:t>
      </w:r>
    </w:p>
    <w:p>
      <w:pPr>
        <w:spacing w:line="440" w:lineRule="auto"/>
        <w:ind w:firstLine="420"/>
        <w:rPr>
          <w:rFonts w:ascii="宋体" w:hAnsi="宋体" w:eastAsia="宋体" w:cs="宋体"/>
        </w:rPr>
      </w:pPr>
      <w:r>
        <w:rPr>
          <w:rFonts w:ascii="宋体" w:hAnsi="宋体" w:eastAsia="宋体" w:cs="宋体"/>
        </w:rPr>
        <w:t>了解：不同国家和地区文艺复兴时期的人文主义背景及艺术现象。</w:t>
      </w:r>
    </w:p>
    <w:p>
      <w:pPr>
        <w:spacing w:line="440" w:lineRule="auto"/>
        <w:rPr>
          <w:rFonts w:ascii="宋体" w:hAnsi="宋体" w:eastAsia="宋体" w:cs="宋体"/>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意大利文艺复兴美术  文艺复兴三杰；威尼斯画派</w:t>
      </w:r>
    </w:p>
    <w:p>
      <w:pPr>
        <w:spacing w:line="440" w:lineRule="auto"/>
        <w:ind w:firstLine="420"/>
        <w:rPr>
          <w:rFonts w:ascii="宋体" w:hAnsi="宋体" w:eastAsia="宋体" w:cs="宋体"/>
        </w:rPr>
      </w:pPr>
      <w:r>
        <w:rPr>
          <w:rFonts w:ascii="宋体" w:hAnsi="宋体" w:eastAsia="宋体" w:cs="宋体"/>
        </w:rPr>
        <w:t>第二节 尼德兰文艺复兴美术  勃鲁盖尔；扬·凡·埃克</w:t>
      </w:r>
    </w:p>
    <w:p>
      <w:pPr>
        <w:spacing w:line="440" w:lineRule="auto"/>
        <w:ind w:firstLine="420"/>
        <w:rPr>
          <w:rFonts w:ascii="宋体" w:hAnsi="宋体" w:eastAsia="宋体" w:cs="宋体"/>
        </w:rPr>
      </w:pPr>
      <w:r>
        <w:rPr>
          <w:rFonts w:ascii="宋体" w:hAnsi="宋体" w:eastAsia="宋体" w:cs="宋体"/>
        </w:rPr>
        <w:t>第三节 德国文艺复兴美术  丢勒</w:t>
      </w:r>
    </w:p>
    <w:p>
      <w:pPr>
        <w:spacing w:line="440" w:lineRule="auto"/>
        <w:ind w:firstLine="420"/>
        <w:rPr>
          <w:rFonts w:ascii="宋体" w:hAnsi="宋体" w:eastAsia="宋体" w:cs="宋体"/>
        </w:rPr>
      </w:pPr>
      <w:r>
        <w:rPr>
          <w:rFonts w:ascii="宋体" w:hAnsi="宋体" w:eastAsia="宋体" w:cs="宋体"/>
        </w:rPr>
        <w:t>第四节 西班牙文艺复兴美术  格列柯</w:t>
      </w:r>
    </w:p>
    <w:p>
      <w:pPr>
        <w:spacing w:line="440" w:lineRule="auto"/>
        <w:jc w:val="center"/>
        <w:rPr>
          <w:rFonts w:ascii="宋体" w:hAnsi="宋体" w:eastAsia="宋体" w:cs="宋体"/>
          <w:b/>
          <w:sz w:val="24"/>
        </w:rPr>
      </w:pPr>
      <w:r>
        <w:rPr>
          <w:rFonts w:ascii="宋体" w:hAnsi="宋体" w:eastAsia="宋体" w:cs="宋体"/>
          <w:b/>
          <w:sz w:val="24"/>
        </w:rPr>
        <w:t>第四章   17、18世纪欧洲美术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掌握：17、18世纪欧洲不同国家代表画家及其艺术成就。</w:t>
      </w:r>
    </w:p>
    <w:p>
      <w:pPr>
        <w:spacing w:line="440" w:lineRule="auto"/>
        <w:ind w:firstLine="420"/>
        <w:rPr>
          <w:rFonts w:ascii="宋体" w:hAnsi="宋体" w:eastAsia="宋体" w:cs="宋体"/>
        </w:rPr>
      </w:pPr>
      <w:r>
        <w:rPr>
          <w:rFonts w:ascii="宋体" w:hAnsi="宋体" w:eastAsia="宋体" w:cs="宋体"/>
        </w:rPr>
        <w:t>了解：17、18世纪欧洲美术产生的历史背景及各流派艺术史料。</w:t>
      </w:r>
    </w:p>
    <w:p>
      <w:pPr>
        <w:spacing w:line="440" w:lineRule="auto"/>
        <w:rPr>
          <w:rFonts w:ascii="宋体" w:hAnsi="宋体" w:eastAsia="宋体" w:cs="宋体"/>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17世纪意大利美术  卡拉瓦乔</w:t>
      </w:r>
    </w:p>
    <w:p>
      <w:pPr>
        <w:spacing w:line="440" w:lineRule="auto"/>
        <w:ind w:firstLine="420"/>
        <w:rPr>
          <w:rFonts w:ascii="宋体" w:hAnsi="宋体" w:eastAsia="宋体" w:cs="宋体"/>
        </w:rPr>
      </w:pPr>
      <w:r>
        <w:rPr>
          <w:rFonts w:ascii="宋体" w:hAnsi="宋体" w:eastAsia="宋体" w:cs="宋体"/>
        </w:rPr>
        <w:t xml:space="preserve">第二节 17世纪佛兰德斯美术  鲁本斯 </w:t>
      </w:r>
    </w:p>
    <w:p>
      <w:pPr>
        <w:spacing w:line="440" w:lineRule="auto"/>
        <w:ind w:firstLine="420"/>
        <w:rPr>
          <w:rFonts w:ascii="宋体" w:hAnsi="宋体" w:eastAsia="宋体" w:cs="宋体"/>
        </w:rPr>
      </w:pPr>
      <w:r>
        <w:rPr>
          <w:rFonts w:ascii="宋体" w:hAnsi="宋体" w:eastAsia="宋体" w:cs="宋体"/>
        </w:rPr>
        <w:t>第三节 17世纪荷兰美术  伦勃朗；哈尔斯；维米尔；荷兰小画派</w:t>
      </w:r>
    </w:p>
    <w:p>
      <w:pPr>
        <w:spacing w:line="440" w:lineRule="auto"/>
        <w:ind w:firstLine="420"/>
        <w:rPr>
          <w:rFonts w:ascii="宋体" w:hAnsi="宋体" w:eastAsia="宋体" w:cs="宋体"/>
        </w:rPr>
      </w:pPr>
      <w:r>
        <w:rPr>
          <w:rFonts w:ascii="宋体" w:hAnsi="宋体" w:eastAsia="宋体" w:cs="宋体"/>
        </w:rPr>
        <w:t>第四节 17、18世纪法国美术  普桑；华托；布歇；夏尔丹；</w:t>
      </w:r>
      <w:r>
        <w:rPr>
          <w:rFonts w:hint="eastAsia" w:ascii="宋体" w:hAnsi="宋体" w:eastAsia="宋体" w:cs="宋体"/>
          <w:lang w:val="en-US" w:eastAsia="zh-CN"/>
        </w:rPr>
        <w:t>洛</w:t>
      </w:r>
      <w:r>
        <w:rPr>
          <w:rFonts w:ascii="宋体" w:hAnsi="宋体" w:eastAsia="宋体" w:cs="宋体"/>
        </w:rPr>
        <w:t>可可艺术</w:t>
      </w:r>
    </w:p>
    <w:p>
      <w:pPr>
        <w:spacing w:line="440" w:lineRule="auto"/>
        <w:ind w:firstLine="420"/>
        <w:rPr>
          <w:rFonts w:ascii="宋体" w:hAnsi="宋体" w:eastAsia="宋体" w:cs="宋体"/>
        </w:rPr>
      </w:pPr>
      <w:r>
        <w:rPr>
          <w:rFonts w:ascii="宋体" w:hAnsi="宋体" w:eastAsia="宋体" w:cs="宋体"/>
        </w:rPr>
        <w:t>第五节 17、18世纪西班牙美术  委拉斯贵兹；戈雅</w:t>
      </w:r>
    </w:p>
    <w:p>
      <w:pPr>
        <w:spacing w:line="440" w:lineRule="auto"/>
        <w:ind w:firstLine="420"/>
        <w:rPr>
          <w:rFonts w:ascii="宋体" w:hAnsi="宋体" w:eastAsia="宋体" w:cs="宋体"/>
        </w:rPr>
      </w:pPr>
      <w:r>
        <w:rPr>
          <w:rFonts w:ascii="宋体" w:hAnsi="宋体" w:eastAsia="宋体" w:cs="宋体"/>
        </w:rPr>
        <w:t xml:space="preserve">第六节 17、18世纪英国美术  荷加斯；雷诺兹；庚斯博罗 </w:t>
      </w:r>
    </w:p>
    <w:p>
      <w:pPr>
        <w:spacing w:line="440" w:lineRule="auto"/>
        <w:jc w:val="center"/>
        <w:rPr>
          <w:rFonts w:ascii="宋体" w:hAnsi="宋体" w:eastAsia="宋体" w:cs="宋体"/>
          <w:b/>
          <w:sz w:val="24"/>
        </w:rPr>
      </w:pPr>
      <w:r>
        <w:rPr>
          <w:rFonts w:ascii="宋体" w:hAnsi="宋体" w:eastAsia="宋体" w:cs="宋体"/>
          <w:b/>
          <w:sz w:val="24"/>
        </w:rPr>
        <w:t>第五章   19世纪欧洲及美国美术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rPr>
      </w:pPr>
      <w:r>
        <w:rPr>
          <w:rFonts w:ascii="宋体" w:hAnsi="宋体" w:eastAsia="宋体" w:cs="宋体"/>
        </w:rPr>
        <w:t>掌握：法国</w:t>
      </w:r>
      <w:r>
        <w:rPr>
          <w:rFonts w:hint="eastAsia" w:ascii="宋体" w:hAnsi="宋体" w:eastAsia="宋体" w:cs="宋体"/>
          <w:lang w:val="en-US" w:eastAsia="zh-CN"/>
        </w:rPr>
        <w:t>新古典主义、现实主义、</w:t>
      </w:r>
      <w:r>
        <w:rPr>
          <w:rFonts w:ascii="宋体" w:hAnsi="宋体" w:eastAsia="宋体" w:cs="宋体"/>
        </w:rPr>
        <w:t>印象派与后印象派</w:t>
      </w:r>
      <w:r>
        <w:rPr>
          <w:rFonts w:hint="eastAsia" w:ascii="宋体" w:hAnsi="宋体" w:eastAsia="宋体" w:cs="宋体"/>
          <w:lang w:eastAsia="zh-CN"/>
        </w:rPr>
        <w:t>；</w:t>
      </w:r>
      <w:r>
        <w:rPr>
          <w:rFonts w:ascii="宋体" w:hAnsi="宋体" w:eastAsia="宋体" w:cs="宋体"/>
        </w:rPr>
        <w:t>拉斐尔前派、巡回展览画派、英国、德国浪漫主义等各流派代表艺术家及其代表作品的艺术思想、艺术特色。</w:t>
      </w:r>
    </w:p>
    <w:p>
      <w:pPr>
        <w:spacing w:line="440" w:lineRule="auto"/>
        <w:ind w:firstLine="420"/>
        <w:rPr>
          <w:rFonts w:ascii="宋体" w:hAnsi="宋体" w:eastAsia="宋体" w:cs="宋体"/>
        </w:rPr>
      </w:pPr>
      <w:r>
        <w:rPr>
          <w:rFonts w:ascii="宋体" w:hAnsi="宋体" w:eastAsia="宋体" w:cs="宋体"/>
        </w:rPr>
        <w:t>了解：各国美术发展的历史背景，掌握各国的艺术史实。</w:t>
      </w:r>
    </w:p>
    <w:p>
      <w:pPr>
        <w:spacing w:line="440" w:lineRule="auto"/>
        <w:rPr>
          <w:rFonts w:ascii="宋体" w:hAnsi="宋体" w:eastAsia="宋体" w:cs="宋体"/>
          <w:b/>
        </w:rPr>
      </w:pPr>
      <w:r>
        <w:rPr>
          <w:rFonts w:ascii="宋体" w:hAnsi="宋体" w:eastAsia="宋体" w:cs="宋体"/>
          <w:b/>
        </w:rPr>
        <w:t xml:space="preserve"> [考核内容]</w:t>
      </w:r>
    </w:p>
    <w:p>
      <w:pPr>
        <w:spacing w:line="440" w:lineRule="auto"/>
        <w:ind w:firstLine="420"/>
        <w:rPr>
          <w:rFonts w:ascii="宋体" w:hAnsi="宋体" w:eastAsia="宋体" w:cs="宋体"/>
        </w:rPr>
      </w:pPr>
      <w:r>
        <w:rPr>
          <w:rFonts w:ascii="宋体" w:hAnsi="宋体" w:eastAsia="宋体" w:cs="宋体"/>
        </w:rPr>
        <w:t xml:space="preserve"> 第一节 19世纪法国美术  法国新古典主义美术：达维特、安格尔；法国浪漫主义美术：籍里柯、德拉克洛瓦；法国现实主义美术：库尔贝、米勒、杜米埃；法国浪漫主义雕塑：罗丹、吕德；法国印象派：马奈、莫奈、德加、雷诺阿；法国后印象派：塞尚、高更、梵高、修拉。</w:t>
      </w:r>
    </w:p>
    <w:p>
      <w:pPr>
        <w:spacing w:line="440" w:lineRule="auto"/>
        <w:ind w:firstLine="420"/>
        <w:rPr>
          <w:rFonts w:ascii="宋体" w:hAnsi="宋体" w:eastAsia="宋体" w:cs="宋体"/>
        </w:rPr>
      </w:pPr>
      <w:r>
        <w:rPr>
          <w:rFonts w:ascii="宋体" w:hAnsi="宋体" w:eastAsia="宋体" w:cs="宋体"/>
        </w:rPr>
        <w:t>第二节 19世纪英国、德国、瑞典和比利时美术  英国“拉斐尔前派” ；英国浪漫主义：康斯泰勃尔、透纳；德国浪漫主义：弗里德里希</w:t>
      </w:r>
    </w:p>
    <w:p>
      <w:pPr>
        <w:spacing w:line="440" w:lineRule="auto"/>
        <w:ind w:firstLine="420"/>
        <w:rPr>
          <w:rFonts w:ascii="宋体" w:hAnsi="宋体" w:eastAsia="宋体" w:cs="宋体"/>
        </w:rPr>
      </w:pPr>
      <w:r>
        <w:rPr>
          <w:rFonts w:ascii="宋体" w:hAnsi="宋体" w:eastAsia="宋体" w:cs="宋体"/>
        </w:rPr>
        <w:t>第三节 19世纪美国艺术  卡萨特；惠斯勒</w:t>
      </w:r>
    </w:p>
    <w:p>
      <w:pPr>
        <w:spacing w:line="440" w:lineRule="auto"/>
        <w:ind w:firstLine="420"/>
        <w:rPr>
          <w:rFonts w:ascii="宋体" w:hAnsi="宋体" w:eastAsia="宋体" w:cs="宋体"/>
        </w:rPr>
      </w:pPr>
      <w:r>
        <w:rPr>
          <w:rFonts w:ascii="宋体" w:hAnsi="宋体" w:eastAsia="宋体" w:cs="宋体"/>
        </w:rPr>
        <w:t>第四节 19世纪俄罗斯批判现实主义艺术 列宾</w:t>
      </w:r>
    </w:p>
    <w:p>
      <w:pPr>
        <w:spacing w:line="440" w:lineRule="auto"/>
        <w:jc w:val="center"/>
        <w:rPr>
          <w:rFonts w:ascii="宋体" w:hAnsi="宋体" w:eastAsia="宋体" w:cs="宋体"/>
          <w:b/>
          <w:sz w:val="24"/>
        </w:rPr>
      </w:pPr>
      <w:r>
        <w:rPr>
          <w:rFonts w:ascii="宋体" w:hAnsi="宋体" w:eastAsia="宋体" w:cs="宋体"/>
          <w:b/>
          <w:sz w:val="24"/>
        </w:rPr>
        <w:t>第六章   20世纪欧洲美术</w:t>
      </w:r>
    </w:p>
    <w:p>
      <w:pPr>
        <w:spacing w:line="440" w:lineRule="auto"/>
        <w:rPr>
          <w:rFonts w:ascii="宋体" w:hAnsi="宋体" w:eastAsia="宋体" w:cs="宋体"/>
          <w:b/>
        </w:rPr>
      </w:pPr>
      <w:r>
        <w:rPr>
          <w:rFonts w:ascii="宋体" w:hAnsi="宋体" w:eastAsia="宋体" w:cs="宋体"/>
          <w:b/>
        </w:rPr>
        <w:t>[考核要求]</w:t>
      </w:r>
    </w:p>
    <w:p>
      <w:pPr>
        <w:spacing w:line="440" w:lineRule="auto"/>
        <w:ind w:firstLine="420"/>
        <w:rPr>
          <w:rFonts w:ascii="宋体" w:hAnsi="宋体" w:eastAsia="宋体" w:cs="宋体"/>
          <w:b/>
        </w:rPr>
      </w:pPr>
      <w:r>
        <w:rPr>
          <w:rFonts w:ascii="宋体" w:hAnsi="宋体" w:eastAsia="宋体" w:cs="宋体"/>
        </w:rPr>
        <w:t>掌握：立体派、野兽派、表现派、达达派等现代主义流派在美术史上的地位和影响；欧洲后现代主义的艺术特征。</w:t>
      </w:r>
    </w:p>
    <w:p>
      <w:pPr>
        <w:spacing w:line="440" w:lineRule="auto"/>
        <w:ind w:left="210" w:firstLine="210"/>
        <w:rPr>
          <w:rFonts w:ascii="宋体" w:hAnsi="宋体" w:eastAsia="宋体" w:cs="宋体"/>
        </w:rPr>
      </w:pPr>
      <w:r>
        <w:rPr>
          <w:rFonts w:ascii="宋体" w:hAnsi="宋体" w:eastAsia="宋体" w:cs="宋体"/>
        </w:rPr>
        <w:t>了解：二战前西方现代美术；二战后西方后现代美术。</w:t>
      </w:r>
    </w:p>
    <w:p>
      <w:pPr>
        <w:spacing w:line="440" w:lineRule="auto"/>
        <w:rPr>
          <w:rFonts w:ascii="宋体" w:hAnsi="宋体" w:eastAsia="宋体" w:cs="宋体"/>
          <w:b/>
        </w:rPr>
      </w:pPr>
      <w:r>
        <w:rPr>
          <w:rFonts w:ascii="宋体" w:hAnsi="宋体" w:eastAsia="宋体" w:cs="宋体"/>
          <w:b/>
        </w:rPr>
        <w:t>[考核内容]</w:t>
      </w:r>
    </w:p>
    <w:p>
      <w:pPr>
        <w:spacing w:line="440" w:lineRule="auto"/>
        <w:ind w:firstLine="420"/>
        <w:rPr>
          <w:rFonts w:ascii="宋体" w:hAnsi="宋体" w:eastAsia="宋体" w:cs="宋体"/>
        </w:rPr>
      </w:pPr>
      <w:r>
        <w:rPr>
          <w:rFonts w:ascii="宋体" w:hAnsi="宋体" w:eastAsia="宋体" w:cs="宋体"/>
        </w:rPr>
        <w:t>第一节 欧洲现代主义绘画  毕加索与立体派；马蒂斯与野兽派；德国表现主义</w:t>
      </w:r>
      <w:r>
        <w:rPr>
          <w:rFonts w:hint="eastAsia" w:ascii="宋体" w:hAnsi="宋体" w:eastAsia="宋体" w:cs="宋体"/>
          <w:lang w:eastAsia="zh-CN"/>
        </w:rPr>
        <w:t>；</w:t>
      </w:r>
      <w:r>
        <w:rPr>
          <w:rFonts w:ascii="宋体" w:hAnsi="宋体" w:eastAsia="宋体" w:cs="宋体"/>
        </w:rPr>
        <w:t>蒙克</w:t>
      </w:r>
      <w:r>
        <w:rPr>
          <w:rFonts w:hint="eastAsia" w:ascii="宋体" w:hAnsi="宋体" w:eastAsia="宋体" w:cs="宋体"/>
          <w:lang w:eastAsia="zh-CN"/>
        </w:rPr>
        <w:t>、</w:t>
      </w:r>
      <w:r>
        <w:rPr>
          <w:rFonts w:hint="eastAsia" w:ascii="宋体" w:hAnsi="宋体" w:eastAsia="宋体" w:cs="宋体"/>
          <w:lang w:val="en-US" w:eastAsia="zh-CN"/>
        </w:rPr>
        <w:t>桥社、青骑士</w:t>
      </w:r>
      <w:r>
        <w:rPr>
          <w:rFonts w:ascii="宋体" w:hAnsi="宋体" w:eastAsia="宋体" w:cs="宋体"/>
        </w:rPr>
        <w:t>；杜尚与达达主义</w:t>
      </w:r>
    </w:p>
    <w:p>
      <w:pPr>
        <w:spacing w:line="440" w:lineRule="auto"/>
        <w:ind w:left="210" w:firstLine="210"/>
        <w:rPr>
          <w:rFonts w:ascii="宋体" w:hAnsi="宋体" w:eastAsia="宋体" w:cs="宋体"/>
        </w:rPr>
      </w:pPr>
      <w:r>
        <w:rPr>
          <w:rFonts w:ascii="宋体" w:hAnsi="宋体" w:eastAsia="宋体" w:cs="宋体"/>
        </w:rPr>
        <w:t>第</w:t>
      </w:r>
      <w:r>
        <w:rPr>
          <w:rFonts w:hint="eastAsia" w:ascii="宋体" w:hAnsi="宋体" w:eastAsia="宋体" w:cs="宋体"/>
          <w:lang w:val="en-US" w:eastAsia="zh-CN"/>
        </w:rPr>
        <w:t>二</w:t>
      </w:r>
      <w:r>
        <w:rPr>
          <w:rFonts w:ascii="宋体" w:hAnsi="宋体" w:eastAsia="宋体" w:cs="宋体"/>
        </w:rPr>
        <w:t>节 二战后的欧洲美术  波普艺术；波洛克行动绘画；抽象表现主义；行为艺术；观念艺术；装置艺术</w:t>
      </w:r>
    </w:p>
    <w:p>
      <w:pPr>
        <w:spacing w:line="440" w:lineRule="auto"/>
        <w:ind w:left="210" w:firstLine="210"/>
        <w:rPr>
          <w:rFonts w:hint="eastAsia" w:ascii="宋体" w:hAnsi="宋体" w:eastAsia="宋体" w:cs="宋体"/>
        </w:rPr>
      </w:pPr>
    </w:p>
    <w:p>
      <w:pPr>
        <w:rPr>
          <w:rFonts w:ascii="黑体" w:hAnsi="黑体" w:eastAsia="黑体" w:cs="黑体"/>
          <w:sz w:val="24"/>
          <w:szCs w:val="24"/>
        </w:rPr>
      </w:pPr>
      <w:r>
        <w:rPr>
          <w:rFonts w:hint="eastAsia" w:ascii="黑体" w:hAnsi="黑体" w:eastAsia="黑体" w:cs="黑体"/>
          <w:sz w:val="24"/>
          <w:szCs w:val="24"/>
        </w:rPr>
        <w:t>四、试卷结构及主要题型</w:t>
      </w:r>
    </w:p>
    <w:p>
      <w:pPr>
        <w:tabs>
          <w:tab w:val="left" w:pos="180"/>
          <w:tab w:val="left" w:pos="360"/>
          <w:tab w:val="left" w:pos="1260"/>
        </w:tabs>
        <w:spacing w:line="440" w:lineRule="auto"/>
        <w:rPr>
          <w:rFonts w:ascii="黑体" w:hAnsi="黑体" w:eastAsia="黑体" w:cs="黑体"/>
          <w:b/>
        </w:rPr>
      </w:pPr>
      <w:r>
        <w:rPr>
          <w:rFonts w:ascii="黑体" w:hAnsi="黑体" w:eastAsia="黑体" w:cs="黑体"/>
          <w:b/>
        </w:rPr>
        <w:t>1. 试卷结构</w:t>
      </w:r>
    </w:p>
    <w:p>
      <w:pPr>
        <w:spacing w:line="440" w:lineRule="auto"/>
        <w:ind w:left="210" w:firstLine="210"/>
        <w:rPr>
          <w:rFonts w:ascii="宋体" w:hAnsi="宋体" w:eastAsia="宋体" w:cs="宋体"/>
        </w:rPr>
      </w:pPr>
      <w:r>
        <w:rPr>
          <w:rFonts w:ascii="宋体" w:hAnsi="宋体" w:eastAsia="宋体" w:cs="宋体"/>
        </w:rPr>
        <w:t>基本题：60％左右，综合题20％左右，提高题20％左右。</w:t>
      </w:r>
    </w:p>
    <w:p>
      <w:pPr>
        <w:tabs>
          <w:tab w:val="left" w:pos="180"/>
          <w:tab w:val="left" w:pos="360"/>
          <w:tab w:val="left" w:pos="1260"/>
        </w:tabs>
        <w:spacing w:line="440" w:lineRule="auto"/>
        <w:rPr>
          <w:rFonts w:ascii="黑体" w:hAnsi="黑体" w:eastAsia="黑体" w:cs="黑体"/>
          <w:b/>
        </w:rPr>
      </w:pPr>
      <w:r>
        <w:rPr>
          <w:rFonts w:ascii="黑体" w:hAnsi="黑体" w:eastAsia="黑体" w:cs="黑体"/>
          <w:b/>
        </w:rPr>
        <w:t>2.主要题型</w:t>
      </w:r>
    </w:p>
    <w:p>
      <w:pPr>
        <w:spacing w:line="440" w:lineRule="auto"/>
        <w:ind w:left="210" w:firstLine="210"/>
        <w:rPr>
          <w:rFonts w:ascii="宋体" w:hAnsi="宋体" w:eastAsia="宋体" w:cs="宋体"/>
        </w:rPr>
      </w:pPr>
      <w:r>
        <w:rPr>
          <w:rFonts w:ascii="宋体" w:hAnsi="宋体" w:eastAsia="宋体" w:cs="宋体"/>
        </w:rPr>
        <w:t>主要有六大类题型，分别为单选题（20％）、判断题（10％）多选题（15％）名词解释题（15％）简答题（20％）论述题（20％）。</w:t>
      </w:r>
    </w:p>
    <w:p>
      <w:pPr>
        <w:rPr>
          <w:rFonts w:ascii="黑体" w:hAnsi="黑体" w:eastAsia="黑体" w:cs="黑体"/>
          <w:sz w:val="24"/>
          <w:szCs w:val="24"/>
        </w:rPr>
      </w:pPr>
      <w:r>
        <w:rPr>
          <w:rFonts w:hint="eastAsia" w:ascii="黑体" w:hAnsi="黑体" w:eastAsia="黑体" w:cs="黑体"/>
          <w:sz w:val="24"/>
          <w:szCs w:val="24"/>
        </w:rPr>
        <w:t>五、考核方式</w:t>
      </w:r>
    </w:p>
    <w:p>
      <w:pPr>
        <w:spacing w:line="440" w:lineRule="auto"/>
        <w:ind w:firstLine="420"/>
        <w:rPr>
          <w:rFonts w:ascii="宋体" w:hAnsi="宋体" w:eastAsia="宋体" w:cs="宋体"/>
        </w:rPr>
      </w:pPr>
      <w:r>
        <w:rPr>
          <w:rFonts w:ascii="宋体" w:hAnsi="宋体" w:eastAsia="宋体" w:cs="宋体"/>
        </w:rPr>
        <w:t>闭卷，笔试。</w:t>
      </w:r>
    </w:p>
    <w:p>
      <w:pPr>
        <w:spacing w:line="440" w:lineRule="auto"/>
        <w:ind w:firstLine="420"/>
        <w:rPr>
          <w:rFonts w:hint="eastAsia" w:ascii="宋体" w:hAnsi="宋体" w:eastAsia="宋体" w:cs="宋体"/>
        </w:rPr>
      </w:pPr>
    </w:p>
    <w:p>
      <w:pPr>
        <w:rPr>
          <w:rFonts w:ascii="黑体" w:hAnsi="黑体" w:eastAsia="黑体" w:cs="黑体"/>
          <w:sz w:val="24"/>
          <w:szCs w:val="24"/>
        </w:rPr>
      </w:pPr>
      <w:r>
        <w:rPr>
          <w:rFonts w:hint="eastAsia" w:ascii="黑体" w:hAnsi="黑体" w:eastAsia="黑体" w:cs="黑体"/>
          <w:sz w:val="24"/>
          <w:szCs w:val="24"/>
        </w:rPr>
        <w:t>六、考试时间及总分</w:t>
      </w:r>
    </w:p>
    <w:p>
      <w:pPr>
        <w:spacing w:line="440" w:lineRule="auto"/>
        <w:ind w:firstLine="420"/>
        <w:rPr>
          <w:rFonts w:ascii="宋体" w:hAnsi="宋体" w:eastAsia="宋体" w:cs="宋体"/>
        </w:rPr>
      </w:pPr>
      <w:r>
        <w:rPr>
          <w:rFonts w:ascii="宋体" w:hAnsi="宋体" w:eastAsia="宋体" w:cs="宋体"/>
        </w:rPr>
        <w:t>考试时间为</w:t>
      </w:r>
      <w:r>
        <w:rPr>
          <w:rFonts w:hint="eastAsia" w:ascii="宋体" w:hAnsi="宋体" w:eastAsia="宋体" w:cs="宋体"/>
          <w:lang w:val="en-US" w:eastAsia="zh-CN"/>
        </w:rPr>
        <w:t>90</w:t>
      </w:r>
      <w:r>
        <w:rPr>
          <w:rFonts w:ascii="宋体" w:hAnsi="宋体" w:eastAsia="宋体" w:cs="宋体"/>
        </w:rPr>
        <w:t>分钟，总分为100分。</w:t>
      </w:r>
    </w:p>
    <w:p>
      <w:pPr>
        <w:spacing w:line="440" w:lineRule="auto"/>
        <w:ind w:firstLine="420"/>
        <w:rPr>
          <w:rFonts w:hint="eastAsia" w:ascii="宋体" w:hAnsi="宋体" w:eastAsia="宋体" w:cs="宋体"/>
        </w:rPr>
      </w:pPr>
    </w:p>
    <w:p>
      <w:pPr>
        <w:rPr>
          <w:rFonts w:ascii="黑体" w:hAnsi="黑体" w:eastAsia="黑体" w:cs="黑体"/>
          <w:sz w:val="24"/>
          <w:szCs w:val="24"/>
        </w:rPr>
      </w:pPr>
      <w:r>
        <w:rPr>
          <w:rFonts w:hint="eastAsia" w:ascii="黑体" w:hAnsi="黑体" w:eastAsia="黑体" w:cs="黑体"/>
          <w:sz w:val="24"/>
          <w:szCs w:val="24"/>
        </w:rPr>
        <w:t>七、参考教材及其他参考资料</w:t>
      </w:r>
    </w:p>
    <w:p>
      <w:pPr>
        <w:numPr>
          <w:ilvl w:val="0"/>
          <w:numId w:val="1"/>
        </w:numPr>
        <w:tabs>
          <w:tab w:val="left" w:pos="312"/>
        </w:tabs>
        <w:spacing w:line="440" w:lineRule="auto"/>
        <w:ind w:left="105"/>
        <w:rPr>
          <w:rFonts w:ascii="宋体" w:hAnsi="宋体" w:eastAsia="宋体" w:cs="宋体"/>
          <w:b/>
        </w:rPr>
      </w:pPr>
      <w:r>
        <w:rPr>
          <w:rFonts w:ascii="宋体" w:hAnsi="宋体" w:eastAsia="宋体" w:cs="宋体"/>
          <w:b/>
        </w:rPr>
        <w:t>参考教材</w:t>
      </w:r>
    </w:p>
    <w:p>
      <w:pPr>
        <w:spacing w:line="440" w:lineRule="auto"/>
        <w:ind w:left="105" w:firstLine="420"/>
        <w:rPr>
          <w:rFonts w:ascii="宋体" w:hAnsi="宋体" w:eastAsia="宋体" w:cs="宋体"/>
        </w:rPr>
      </w:pPr>
      <w:r>
        <w:rPr>
          <w:rFonts w:ascii="宋体" w:hAnsi="宋体" w:eastAsia="宋体" w:cs="宋体"/>
        </w:rPr>
        <w:t>林木主编：《中外美术史》，北京：人民美术出版社，2018.</w:t>
      </w:r>
    </w:p>
    <w:p>
      <w:pPr>
        <w:spacing w:line="440" w:lineRule="auto"/>
        <w:ind w:firstLine="630"/>
        <w:rPr>
          <w:rFonts w:ascii="Times New Roman" w:hAnsi="Times New Roman" w:eastAsia="Times New Roman" w:cs="Times New Roman"/>
          <w:color w:val="000000"/>
        </w:rPr>
      </w:pPr>
      <w:bookmarkStart w:id="0" w:name="_GoBack"/>
      <w:bookmarkEnd w:id="0"/>
    </w:p>
    <w:p>
      <w:pPr>
        <w:spacing w:line="440" w:lineRule="auto"/>
        <w:ind w:firstLine="630"/>
        <w:rPr>
          <w:rFonts w:ascii="Times New Roman" w:hAnsi="Times New Roman" w:eastAsia="Times New Roman" w:cs="Times New Roman"/>
          <w:color w:val="000000"/>
        </w:rPr>
      </w:pPr>
    </w:p>
    <w:p>
      <w:pPr>
        <w:spacing w:line="440" w:lineRule="auto"/>
        <w:ind w:firstLine="630"/>
        <w:rPr>
          <w:rFonts w:ascii="Times New Roman" w:hAnsi="Times New Roman" w:eastAsia="Times New Roman" w:cs="Times New Roman"/>
          <w:color w:val="000000"/>
        </w:rPr>
      </w:pPr>
    </w:p>
    <w:p>
      <w:pPr>
        <w:spacing w:line="440" w:lineRule="auto"/>
        <w:ind w:firstLine="630"/>
        <w:rPr>
          <w:rFonts w:ascii="Times New Roman" w:hAnsi="Times New Roman" w:eastAsia="Times New Roman" w:cs="Times New Roman"/>
        </w:rPr>
      </w:pPr>
      <w:r>
        <w:rPr>
          <w:rFonts w:ascii="宋体" w:hAnsi="宋体" w:eastAsia="宋体" w:cs="宋体"/>
          <w:color w:val="000000"/>
        </w:rPr>
        <w:t>制定人：                       审核人：                          批准人：</w:t>
      </w:r>
      <w:r>
        <w:rPr>
          <w:rFonts w:ascii="宋体" w:hAnsi="宋体" w:eastAsia="宋体" w:cs="宋体"/>
        </w:rPr>
        <w:t xml:space="preserve">        </w:t>
      </w:r>
    </w:p>
    <w:p>
      <w:pPr>
        <w:spacing w:line="440" w:lineRule="auto"/>
        <w:rPr>
          <w:rFonts w:ascii="Times New Roman" w:hAnsi="Times New Roman" w:eastAsia="Times New Roman" w:cs="Times New Roman"/>
          <w:sz w:val="32"/>
        </w:rPr>
      </w:pPr>
    </w:p>
    <w:p>
      <w:pPr>
        <w:rPr>
          <w:rFonts w:ascii="Times New Roman" w:hAnsi="Times New Roman" w:eastAsia="Times New Roman" w:cs="Times New Roman"/>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yYTQyZTI0YzJjNDc5ZGU4NmYzN2Q2NjIxYjVjOWEifQ=="/>
  </w:docVars>
  <w:rsids>
    <w:rsidRoot w:val="001A1205"/>
    <w:rsid w:val="000D1462"/>
    <w:rsid w:val="001A1205"/>
    <w:rsid w:val="009971BA"/>
    <w:rsid w:val="00EA6C89"/>
    <w:rsid w:val="00F7174B"/>
    <w:rsid w:val="00F849EC"/>
    <w:rsid w:val="07D15686"/>
    <w:rsid w:val="09AD56FB"/>
    <w:rsid w:val="14A5092E"/>
    <w:rsid w:val="18415ACE"/>
    <w:rsid w:val="273C0DEB"/>
    <w:rsid w:val="2BC34D5F"/>
    <w:rsid w:val="2D0B0DBF"/>
    <w:rsid w:val="2FD3220C"/>
    <w:rsid w:val="324B2C9B"/>
    <w:rsid w:val="35F43E2B"/>
    <w:rsid w:val="38CB6AAA"/>
    <w:rsid w:val="39ED1F78"/>
    <w:rsid w:val="41B31CF9"/>
    <w:rsid w:val="462A5F7B"/>
    <w:rsid w:val="480259F1"/>
    <w:rsid w:val="51CE0489"/>
    <w:rsid w:val="6A3346A5"/>
    <w:rsid w:val="71645D78"/>
    <w:rsid w:val="77DE2F50"/>
    <w:rsid w:val="7C6D50A5"/>
    <w:rsid w:val="7DB73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604</Words>
  <Characters>3444</Characters>
  <Lines>28</Lines>
  <Paragraphs>8</Paragraphs>
  <TotalTime>12</TotalTime>
  <ScaleCrop>false</ScaleCrop>
  <LinksUpToDate>false</LinksUpToDate>
  <CharactersWithSpaces>4040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2022-03-15T05:18:00Z</dcterms:created>
  <dc:creator>XYWM123</dc:creator>
  <cp:lastModifiedBy>Administrator</cp:lastModifiedBy>
  <dcterms:modified xsi:type="dcterms:W3CDTF">2024-03-21T08:26:20Z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2F7D00C331C14197AE4546DFD44634DF_12</vt:lpwstr>
  </property>
</Properties>
</file>