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E25" w:rsidRDefault="00FF60EE">
      <w:pPr>
        <w:jc w:val="center"/>
        <w:rPr>
          <w:rFonts w:ascii="仿宋" w:eastAsia="仿宋" w:hAnsi="仿宋" w:cs="仿宋"/>
          <w:b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湖南涉外经济学院</w:t>
      </w:r>
      <w:r>
        <w:rPr>
          <w:rFonts w:ascii="仿宋" w:eastAsia="仿宋" w:hAnsi="仿宋" w:cs="仿宋" w:hint="eastAsia"/>
          <w:b/>
          <w:sz w:val="36"/>
          <w:szCs w:val="36"/>
        </w:rPr>
        <w:t>202</w:t>
      </w:r>
      <w:r w:rsidR="00E05E09">
        <w:rPr>
          <w:rFonts w:ascii="仿宋" w:eastAsia="仿宋" w:hAnsi="仿宋" w:cs="仿宋"/>
          <w:b/>
          <w:sz w:val="36"/>
          <w:szCs w:val="36"/>
        </w:rPr>
        <w:t>5</w:t>
      </w:r>
      <w:r>
        <w:rPr>
          <w:rFonts w:ascii="仿宋" w:eastAsia="仿宋" w:hAnsi="仿宋" w:cs="仿宋" w:hint="eastAsia"/>
          <w:b/>
          <w:sz w:val="36"/>
          <w:szCs w:val="36"/>
        </w:rPr>
        <w:t>年专升本</w:t>
      </w:r>
    </w:p>
    <w:p w:rsidR="00490E25" w:rsidRDefault="00FF60EE">
      <w:pPr>
        <w:jc w:val="center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《综合英语》考试大纲</w:t>
      </w:r>
    </w:p>
    <w:p w:rsidR="00490E25" w:rsidRDefault="00490E25">
      <w:pPr>
        <w:spacing w:before="103" w:line="600" w:lineRule="exact"/>
        <w:ind w:left="3163"/>
        <w:rPr>
          <w:rFonts w:ascii="华文中宋" w:eastAsia="华文中宋" w:hAnsi="华文中宋" w:cs="华文中宋"/>
          <w:spacing w:val="-19"/>
          <w:sz w:val="28"/>
          <w:szCs w:val="28"/>
        </w:rPr>
      </w:pPr>
    </w:p>
    <w:p w:rsidR="00490E25" w:rsidRDefault="00FF60EE">
      <w:pPr>
        <w:spacing w:before="103" w:line="600" w:lineRule="exact"/>
        <w:ind w:left="3163"/>
        <w:rPr>
          <w:rFonts w:ascii="Arial"/>
          <w:sz w:val="28"/>
          <w:szCs w:val="28"/>
        </w:rPr>
      </w:pPr>
      <w:r>
        <w:rPr>
          <w:rFonts w:ascii="华文中宋" w:eastAsia="华文中宋" w:hAnsi="华文中宋" w:cs="华文中宋"/>
          <w:spacing w:val="-19"/>
          <w:sz w:val="28"/>
          <w:szCs w:val="28"/>
        </w:rPr>
        <w:t xml:space="preserve">Ⅰ.  </w:t>
      </w:r>
      <w:r>
        <w:rPr>
          <w:rFonts w:ascii="华文中宋" w:eastAsia="华文中宋" w:hAnsi="华文中宋" w:cs="华文中宋"/>
          <w:spacing w:val="-19"/>
          <w:sz w:val="28"/>
          <w:szCs w:val="28"/>
        </w:rPr>
        <w:t>考试内容与要求</w:t>
      </w:r>
    </w:p>
    <w:p w:rsidR="00490E25" w:rsidRDefault="00FF60EE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color w:val="000000"/>
          <w:spacing w:val="-18"/>
          <w:kern w:val="0"/>
          <w:lang w:eastAsia="zh-CN"/>
        </w:rPr>
      </w:pPr>
      <w:r>
        <w:rPr>
          <w:rFonts w:hint="eastAsia"/>
          <w:snapToGrid w:val="0"/>
          <w:color w:val="000000"/>
          <w:spacing w:val="-18"/>
          <w:kern w:val="0"/>
          <w:lang w:eastAsia="zh-CN"/>
        </w:rPr>
        <w:t>本科目考试内容包括词汇与语法、完型填空、阅读理解、翻译和写作五个部分，主要考查考生的词汇、语法和篇章知识运用能力、阅读理解能力、笔译能力、书面表达能力和思辨等能力。</w:t>
      </w:r>
    </w:p>
    <w:p w:rsidR="00490E25" w:rsidRDefault="00FF60EE">
      <w:pPr>
        <w:spacing w:line="6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pacing w:val="-14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一、词汇与语法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bCs/>
          <w:sz w:val="28"/>
          <w:szCs w:val="28"/>
        </w:rPr>
        <w:t>测试内容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本部分由</w:t>
      </w:r>
      <w:r>
        <w:rPr>
          <w:rFonts w:ascii="仿宋" w:eastAsia="仿宋" w:hAnsi="仿宋" w:cs="仿宋" w:hint="eastAsia"/>
          <w:bCs/>
          <w:sz w:val="28"/>
          <w:szCs w:val="28"/>
        </w:rPr>
        <w:t>A</w:t>
      </w:r>
      <w:r>
        <w:rPr>
          <w:rFonts w:ascii="仿宋" w:eastAsia="仿宋" w:hAnsi="仿宋" w:cs="仿宋" w:hint="eastAsia"/>
          <w:bCs/>
          <w:sz w:val="28"/>
          <w:szCs w:val="28"/>
        </w:rPr>
        <w:t>、</w:t>
      </w:r>
      <w:r>
        <w:rPr>
          <w:rFonts w:ascii="仿宋" w:eastAsia="仿宋" w:hAnsi="仿宋" w:cs="仿宋" w:hint="eastAsia"/>
          <w:bCs/>
          <w:sz w:val="28"/>
          <w:szCs w:val="28"/>
        </w:rPr>
        <w:t>B</w:t>
      </w:r>
      <w:r>
        <w:rPr>
          <w:rFonts w:ascii="仿宋" w:eastAsia="仿宋" w:hAnsi="仿宋" w:cs="仿宋" w:hint="eastAsia"/>
          <w:bCs/>
          <w:sz w:val="28"/>
          <w:szCs w:val="28"/>
        </w:rPr>
        <w:t>两节组成，共</w:t>
      </w:r>
      <w:r>
        <w:rPr>
          <w:rFonts w:ascii="仿宋" w:eastAsia="仿宋" w:hAnsi="仿宋" w:cs="仿宋" w:hint="eastAsia"/>
          <w:bCs/>
          <w:sz w:val="28"/>
          <w:szCs w:val="28"/>
        </w:rPr>
        <w:t>3</w:t>
      </w:r>
      <w:r>
        <w:rPr>
          <w:rFonts w:ascii="仿宋" w:eastAsia="仿宋" w:hAnsi="仿宋" w:cs="仿宋"/>
          <w:bCs/>
          <w:sz w:val="28"/>
          <w:szCs w:val="28"/>
        </w:rPr>
        <w:t>0</w:t>
      </w:r>
      <w:r>
        <w:rPr>
          <w:rFonts w:ascii="仿宋" w:eastAsia="仿宋" w:hAnsi="仿宋" w:cs="仿宋" w:hint="eastAsia"/>
          <w:bCs/>
          <w:sz w:val="28"/>
          <w:szCs w:val="28"/>
        </w:rPr>
        <w:t>题。</w:t>
      </w:r>
      <w:r>
        <w:rPr>
          <w:rFonts w:ascii="仿宋" w:eastAsia="仿宋" w:hAnsi="仿宋" w:cs="仿宋" w:hint="eastAsia"/>
          <w:bCs/>
          <w:sz w:val="28"/>
          <w:szCs w:val="28"/>
        </w:rPr>
        <w:t>A</w:t>
      </w:r>
      <w:r>
        <w:rPr>
          <w:rFonts w:ascii="仿宋" w:eastAsia="仿宋" w:hAnsi="仿宋" w:cs="仿宋" w:hint="eastAsia"/>
          <w:bCs/>
          <w:sz w:val="28"/>
          <w:szCs w:val="28"/>
        </w:rPr>
        <w:t>节为选择题（单选题），共</w:t>
      </w: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仿宋" w:eastAsia="仿宋" w:hAnsi="仿宋" w:cs="仿宋"/>
          <w:bCs/>
          <w:sz w:val="28"/>
          <w:szCs w:val="28"/>
        </w:rPr>
        <w:t>0</w:t>
      </w:r>
      <w:r>
        <w:rPr>
          <w:rFonts w:ascii="仿宋" w:eastAsia="仿宋" w:hAnsi="仿宋" w:cs="仿宋" w:hint="eastAsia"/>
          <w:bCs/>
          <w:sz w:val="28"/>
          <w:szCs w:val="28"/>
        </w:rPr>
        <w:t>题。每题为删去一个词汇的英语句子，考生根据句子的语境从四个选项中选出一个最佳答案。</w:t>
      </w:r>
      <w:r>
        <w:rPr>
          <w:rFonts w:ascii="仿宋" w:eastAsia="仿宋" w:hAnsi="仿宋" w:cs="仿宋" w:hint="eastAsia"/>
          <w:bCs/>
          <w:sz w:val="28"/>
          <w:szCs w:val="28"/>
        </w:rPr>
        <w:t>B</w:t>
      </w:r>
      <w:r>
        <w:rPr>
          <w:rFonts w:ascii="仿宋" w:eastAsia="仿宋" w:hAnsi="仿宋" w:cs="仿宋" w:hint="eastAsia"/>
          <w:bCs/>
          <w:sz w:val="28"/>
          <w:szCs w:val="28"/>
        </w:rPr>
        <w:t>节为填空题，共</w:t>
      </w: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/>
          <w:bCs/>
          <w:sz w:val="28"/>
          <w:szCs w:val="28"/>
        </w:rPr>
        <w:t>0</w:t>
      </w:r>
      <w:r>
        <w:rPr>
          <w:rFonts w:ascii="仿宋" w:eastAsia="仿宋" w:hAnsi="仿宋" w:cs="仿宋" w:hint="eastAsia"/>
          <w:bCs/>
          <w:sz w:val="28"/>
          <w:szCs w:val="28"/>
        </w:rPr>
        <w:t>题。每题为删去一个词汇的英语句子并给出一个单词，考生根据句子的语境用所给单词的正确形式填空。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测试要求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（</w:t>
      </w: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 w:hint="eastAsia"/>
          <w:bCs/>
          <w:sz w:val="28"/>
          <w:szCs w:val="28"/>
        </w:rPr>
        <w:t>）考生对专业教学大纲覆盖的全部词汇具有准确识词和辩词的能力。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（</w:t>
      </w: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Cs/>
          <w:sz w:val="28"/>
          <w:szCs w:val="28"/>
        </w:rPr>
        <w:t>）考生对常用词汇、短语及基本语法和句型具有正确运用的能力。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（</w:t>
      </w:r>
      <w:r>
        <w:rPr>
          <w:rFonts w:ascii="仿宋" w:eastAsia="仿宋" w:hAnsi="仿宋" w:cs="仿宋" w:hint="eastAsia"/>
          <w:bCs/>
          <w:sz w:val="28"/>
          <w:szCs w:val="28"/>
        </w:rPr>
        <w:t>3</w:t>
      </w:r>
      <w:r>
        <w:rPr>
          <w:rFonts w:ascii="仿宋" w:eastAsia="仿宋" w:hAnsi="仿宋" w:cs="仿宋" w:hint="eastAsia"/>
          <w:bCs/>
          <w:sz w:val="28"/>
          <w:szCs w:val="28"/>
        </w:rPr>
        <w:t>）考生能根据语境对高频词汇进行搭配运用。</w:t>
      </w:r>
    </w:p>
    <w:p w:rsidR="00490E25" w:rsidRDefault="00FF60EE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二、完型填空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bCs/>
          <w:sz w:val="28"/>
          <w:szCs w:val="28"/>
        </w:rPr>
        <w:t>测试内容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lastRenderedPageBreak/>
        <w:t>本部分由一篇约</w:t>
      </w: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仿宋" w:eastAsia="仿宋" w:hAnsi="仿宋" w:cs="仿宋"/>
          <w:bCs/>
          <w:sz w:val="28"/>
          <w:szCs w:val="28"/>
        </w:rPr>
        <w:t>50</w:t>
      </w:r>
      <w:r>
        <w:rPr>
          <w:rFonts w:ascii="仿宋" w:eastAsia="仿宋" w:hAnsi="仿宋" w:cs="仿宋" w:hint="eastAsia"/>
          <w:bCs/>
          <w:sz w:val="28"/>
          <w:szCs w:val="28"/>
        </w:rPr>
        <w:t>个单词的短文组成，共</w:t>
      </w: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/>
          <w:bCs/>
          <w:sz w:val="28"/>
          <w:szCs w:val="28"/>
        </w:rPr>
        <w:t>0</w:t>
      </w:r>
      <w:r>
        <w:rPr>
          <w:rFonts w:ascii="仿宋" w:eastAsia="仿宋" w:hAnsi="仿宋" w:cs="仿宋" w:hint="eastAsia"/>
          <w:bCs/>
          <w:sz w:val="28"/>
          <w:szCs w:val="28"/>
        </w:rPr>
        <w:t>题。篇章中删去了</w:t>
      </w: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/>
          <w:bCs/>
          <w:sz w:val="28"/>
          <w:szCs w:val="28"/>
        </w:rPr>
        <w:t>0</w:t>
      </w:r>
      <w:r>
        <w:rPr>
          <w:rFonts w:ascii="仿宋" w:eastAsia="仿宋" w:hAnsi="仿宋" w:cs="仿宋" w:hint="eastAsia"/>
          <w:bCs/>
          <w:sz w:val="28"/>
          <w:szCs w:val="28"/>
        </w:rPr>
        <w:t>个词汇，并在篇章后提供了</w:t>
      </w: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/>
          <w:bCs/>
          <w:sz w:val="28"/>
          <w:szCs w:val="28"/>
        </w:rPr>
        <w:t>5</w:t>
      </w:r>
      <w:r>
        <w:rPr>
          <w:rFonts w:ascii="仿宋" w:eastAsia="仿宋" w:hAnsi="仿宋" w:cs="仿宋" w:hint="eastAsia"/>
          <w:bCs/>
          <w:sz w:val="28"/>
          <w:szCs w:val="28"/>
        </w:rPr>
        <w:t>个词汇选项。考生在对篇章理解的基础上从所给词汇选项中选择正确的词汇答题，使篇章复原。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测试要求</w:t>
      </w:r>
      <w:bookmarkStart w:id="0" w:name="_GoBack"/>
      <w:bookmarkEnd w:id="0"/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（</w:t>
      </w:r>
      <w:r>
        <w:rPr>
          <w:rFonts w:ascii="仿宋" w:eastAsia="仿宋" w:hAnsi="仿宋" w:cs="仿宋"/>
          <w:bCs/>
          <w:sz w:val="28"/>
          <w:szCs w:val="28"/>
        </w:rPr>
        <w:t>1</w:t>
      </w:r>
      <w:r>
        <w:rPr>
          <w:rFonts w:ascii="仿宋" w:eastAsia="仿宋" w:hAnsi="仿宋" w:cs="仿宋" w:hint="eastAsia"/>
          <w:bCs/>
          <w:sz w:val="28"/>
          <w:szCs w:val="28"/>
        </w:rPr>
        <w:t>）考</w:t>
      </w:r>
      <w:r>
        <w:rPr>
          <w:rFonts w:ascii="仿宋" w:eastAsia="仿宋" w:hAnsi="仿宋" w:cs="仿宋" w:hint="eastAsia"/>
          <w:bCs/>
          <w:sz w:val="28"/>
          <w:szCs w:val="28"/>
        </w:rPr>
        <w:t>生具备语篇分析和理解能力以及词汇知识和词汇运用能力。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（</w:t>
      </w:r>
      <w:r>
        <w:rPr>
          <w:rFonts w:ascii="仿宋" w:eastAsia="仿宋" w:hAnsi="仿宋" w:cs="仿宋"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Cs/>
          <w:sz w:val="28"/>
          <w:szCs w:val="28"/>
        </w:rPr>
        <w:t>）考生能在理解篇章的基础上用正确的词汇填空，使篇章复原。</w:t>
      </w:r>
    </w:p>
    <w:p w:rsidR="00490E25" w:rsidRDefault="00FF60EE">
      <w:pPr>
        <w:spacing w:line="60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三、阅读理解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/>
          <w:bCs/>
          <w:sz w:val="28"/>
          <w:szCs w:val="28"/>
        </w:rPr>
        <w:t>.</w:t>
      </w:r>
      <w:r>
        <w:rPr>
          <w:rFonts w:ascii="仿宋" w:eastAsia="仿宋" w:hAnsi="仿宋" w:cs="仿宋" w:hint="eastAsia"/>
          <w:bCs/>
          <w:sz w:val="28"/>
          <w:szCs w:val="28"/>
        </w:rPr>
        <w:t>测试内容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本部分由两篇短文组成，共</w:t>
      </w:r>
      <w:r>
        <w:rPr>
          <w:rFonts w:ascii="仿宋" w:eastAsia="仿宋" w:hAnsi="仿宋" w:cs="仿宋"/>
          <w:bCs/>
          <w:sz w:val="28"/>
          <w:szCs w:val="28"/>
        </w:rPr>
        <w:t>10</w:t>
      </w:r>
      <w:r>
        <w:rPr>
          <w:rFonts w:ascii="仿宋" w:eastAsia="仿宋" w:hAnsi="仿宋" w:cs="仿宋" w:hint="eastAsia"/>
          <w:bCs/>
          <w:sz w:val="28"/>
          <w:szCs w:val="28"/>
        </w:rPr>
        <w:t>题。每篇短文长度约</w:t>
      </w:r>
      <w:r>
        <w:rPr>
          <w:rFonts w:ascii="仿宋" w:eastAsia="仿宋" w:hAnsi="仿宋" w:cs="仿宋" w:hint="eastAsia"/>
          <w:bCs/>
          <w:sz w:val="28"/>
          <w:szCs w:val="28"/>
        </w:rPr>
        <w:t>3</w:t>
      </w:r>
      <w:r>
        <w:rPr>
          <w:rFonts w:ascii="仿宋" w:eastAsia="仿宋" w:hAnsi="仿宋" w:cs="仿宋"/>
          <w:bCs/>
          <w:sz w:val="28"/>
          <w:szCs w:val="28"/>
        </w:rPr>
        <w:t>00</w:t>
      </w:r>
      <w:r>
        <w:rPr>
          <w:rFonts w:ascii="仿宋" w:eastAsia="仿宋" w:hAnsi="仿宋" w:cs="仿宋" w:hint="eastAsia"/>
          <w:bCs/>
          <w:sz w:val="28"/>
          <w:szCs w:val="28"/>
        </w:rPr>
        <w:t>词，采用选择题（单选题）题型。每个篇章后有</w:t>
      </w:r>
      <w:r>
        <w:rPr>
          <w:rFonts w:ascii="仿宋" w:eastAsia="仿宋" w:hAnsi="仿宋" w:cs="仿宋" w:hint="eastAsia"/>
          <w:bCs/>
          <w:sz w:val="28"/>
          <w:szCs w:val="28"/>
        </w:rPr>
        <w:t>5</w:t>
      </w:r>
      <w:r>
        <w:rPr>
          <w:rFonts w:ascii="仿宋" w:eastAsia="仿宋" w:hAnsi="仿宋" w:cs="仿宋" w:hint="eastAsia"/>
          <w:bCs/>
          <w:sz w:val="28"/>
          <w:szCs w:val="28"/>
        </w:rPr>
        <w:t>个问题，考生根据对篇章的理解从每题的四个选项中选择最佳答案。</w:t>
      </w:r>
    </w:p>
    <w:p w:rsidR="00490E25" w:rsidRDefault="00FF60EE">
      <w:pPr>
        <w:tabs>
          <w:tab w:val="left" w:pos="3452"/>
        </w:tabs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仿宋" w:eastAsia="仿宋" w:hAnsi="仿宋" w:cs="仿宋"/>
          <w:bCs/>
          <w:sz w:val="28"/>
          <w:szCs w:val="28"/>
        </w:rPr>
        <w:t>.</w:t>
      </w:r>
      <w:r>
        <w:rPr>
          <w:rFonts w:ascii="仿宋" w:eastAsia="仿宋" w:hAnsi="仿宋" w:cs="仿宋" w:hint="eastAsia"/>
          <w:bCs/>
          <w:sz w:val="28"/>
          <w:szCs w:val="28"/>
        </w:rPr>
        <w:t>测试要求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（</w:t>
      </w: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 w:hint="eastAsia"/>
          <w:bCs/>
          <w:sz w:val="28"/>
          <w:szCs w:val="28"/>
        </w:rPr>
        <w:t>）考生能运用略读和查读的技能从篇章中获取信息。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（</w:t>
      </w: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Cs/>
          <w:sz w:val="28"/>
          <w:szCs w:val="28"/>
        </w:rPr>
        <w:t>）考生能在不同层面上理解篇章，包括理解主旨大意和重要细节、综合分析、推测判断以及根据上下文推测词义等。</w:t>
      </w:r>
    </w:p>
    <w:p w:rsidR="00490E25" w:rsidRDefault="00FF60EE">
      <w:pPr>
        <w:spacing w:line="60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四、翻译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/>
          <w:bCs/>
          <w:sz w:val="28"/>
          <w:szCs w:val="28"/>
        </w:rPr>
        <w:t>.</w:t>
      </w:r>
      <w:r>
        <w:rPr>
          <w:rFonts w:ascii="仿宋" w:eastAsia="仿宋" w:hAnsi="仿宋" w:cs="仿宋" w:hint="eastAsia"/>
          <w:bCs/>
          <w:sz w:val="28"/>
          <w:szCs w:val="28"/>
        </w:rPr>
        <w:t>测试内容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本部分由汉译英和英译汉组成。汉译英部分包含六个汉语句子，每句有一至两个英语词汇提示，考生根据提示将汉语句子译成英语。英译汉部分包含两个英语短段落，考生将英语段落译成汉语。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仿宋" w:eastAsia="仿宋" w:hAnsi="仿宋" w:cs="仿宋"/>
          <w:bCs/>
          <w:sz w:val="28"/>
          <w:szCs w:val="28"/>
        </w:rPr>
        <w:t>.</w:t>
      </w:r>
      <w:r>
        <w:rPr>
          <w:rFonts w:ascii="仿宋" w:eastAsia="仿宋" w:hAnsi="仿宋" w:cs="仿宋" w:hint="eastAsia"/>
          <w:bCs/>
          <w:sz w:val="28"/>
          <w:szCs w:val="28"/>
        </w:rPr>
        <w:t>测试要求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lastRenderedPageBreak/>
        <w:t>（</w:t>
      </w: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 w:hint="eastAsia"/>
          <w:bCs/>
          <w:sz w:val="28"/>
          <w:szCs w:val="28"/>
        </w:rPr>
        <w:t>）考生能分析原文语篇的逻辑关系，能比较英汉语常用词汇及句式异同。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（</w:t>
      </w: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Cs/>
          <w:sz w:val="28"/>
          <w:szCs w:val="28"/>
        </w:rPr>
        <w:t>）考生能正确理解原文的字面意义和引申意义，译文信息准确完整。</w:t>
      </w:r>
    </w:p>
    <w:p w:rsidR="00490E25" w:rsidRDefault="00FF60EE">
      <w:pPr>
        <w:spacing w:line="60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五、写作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/>
          <w:bCs/>
          <w:sz w:val="28"/>
          <w:szCs w:val="28"/>
        </w:rPr>
        <w:t>.</w:t>
      </w:r>
      <w:r>
        <w:rPr>
          <w:rFonts w:ascii="仿宋" w:eastAsia="仿宋" w:hAnsi="仿宋" w:cs="仿宋" w:hint="eastAsia"/>
          <w:bCs/>
          <w:sz w:val="28"/>
          <w:szCs w:val="28"/>
        </w:rPr>
        <w:t>测试内容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本部分由题目、答题要求及提示三部分组成。提示既可以是英文，也可以是中文。考生根据所给题目和要求撰写一篇约</w:t>
      </w: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仿宋" w:eastAsia="仿宋" w:hAnsi="仿宋" w:cs="仿宋"/>
          <w:bCs/>
          <w:sz w:val="28"/>
          <w:szCs w:val="28"/>
        </w:rPr>
        <w:t>00</w:t>
      </w:r>
      <w:r>
        <w:rPr>
          <w:rFonts w:ascii="仿宋" w:eastAsia="仿宋" w:hAnsi="仿宋" w:cs="仿宋" w:hint="eastAsia"/>
          <w:bCs/>
          <w:sz w:val="28"/>
          <w:szCs w:val="28"/>
        </w:rPr>
        <w:t>字的英语短文。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仿宋" w:eastAsia="仿宋" w:hAnsi="仿宋" w:cs="仿宋"/>
          <w:bCs/>
          <w:sz w:val="28"/>
          <w:szCs w:val="28"/>
        </w:rPr>
        <w:t>.</w:t>
      </w:r>
      <w:r>
        <w:rPr>
          <w:rFonts w:ascii="仿宋" w:eastAsia="仿宋" w:hAnsi="仿宋" w:cs="仿宋" w:hint="eastAsia"/>
          <w:bCs/>
          <w:sz w:val="28"/>
          <w:szCs w:val="28"/>
        </w:rPr>
        <w:t>测试要求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（</w:t>
      </w: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 w:hint="eastAsia"/>
          <w:bCs/>
          <w:sz w:val="28"/>
          <w:szCs w:val="28"/>
        </w:rPr>
        <w:t>）考生能就日常生活、学</w:t>
      </w:r>
      <w:r>
        <w:rPr>
          <w:rFonts w:ascii="仿宋" w:eastAsia="仿宋" w:hAnsi="仿宋" w:cs="仿宋" w:hint="eastAsia"/>
          <w:bCs/>
          <w:sz w:val="28"/>
          <w:szCs w:val="28"/>
        </w:rPr>
        <w:t>习和社会文化教育中的一般性话题进行英语写作。文体包括记叙、说明、议论等常用体裁。</w:t>
      </w:r>
    </w:p>
    <w:p w:rsidR="00490E25" w:rsidRDefault="00FF60EE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（</w:t>
      </w: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Cs/>
          <w:sz w:val="28"/>
          <w:szCs w:val="28"/>
        </w:rPr>
        <w:t>）考生作文应能达到文体恰当、结构合理、重点突出、语言通顺、用词得体，具有一定的说服力。</w:t>
      </w:r>
    </w:p>
    <w:p w:rsidR="00490E25" w:rsidRDefault="00FF60EE">
      <w:pPr>
        <w:spacing w:before="103" w:line="600" w:lineRule="exact"/>
        <w:ind w:left="3163"/>
        <w:rPr>
          <w:rFonts w:ascii="华文中宋" w:eastAsia="华文中宋" w:hAnsi="华文中宋" w:cs="华文中宋"/>
          <w:spacing w:val="-19"/>
          <w:sz w:val="28"/>
          <w:szCs w:val="28"/>
        </w:rPr>
      </w:pP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Ⅱ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 xml:space="preserve"> .  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考试形式与试卷结构</w:t>
      </w:r>
    </w:p>
    <w:p w:rsidR="00490E25" w:rsidRDefault="00FF60EE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一、考试形式</w:t>
      </w:r>
    </w:p>
    <w:p w:rsidR="00490E25" w:rsidRDefault="00FF60EE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color w:val="000000"/>
          <w:spacing w:val="-18"/>
          <w:kern w:val="0"/>
          <w:lang w:eastAsia="zh-CN"/>
        </w:rPr>
      </w:pPr>
      <w:r>
        <w:rPr>
          <w:rFonts w:hint="eastAsia"/>
          <w:snapToGrid w:val="0"/>
          <w:color w:val="000000"/>
          <w:spacing w:val="-18"/>
          <w:kern w:val="0"/>
          <w:lang w:eastAsia="zh-CN"/>
        </w:rPr>
        <w:t>考试采用闭卷形式。试卷满分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200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分，考试时间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150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分钟。</w:t>
      </w:r>
    </w:p>
    <w:p w:rsidR="00490E25" w:rsidRDefault="00FF60EE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二、试卷结构</w:t>
      </w:r>
    </w:p>
    <w:p w:rsidR="00490E25" w:rsidRDefault="00FF60EE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pacing w:val="-14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试卷包括选择题（单选题）、填空题、选词填空、翻译题及写作题。其中选择题</w:t>
      </w:r>
      <w:r>
        <w:rPr>
          <w:rFonts w:hint="eastAsia"/>
          <w:snapToGrid w:val="0"/>
          <w:spacing w:val="-18"/>
          <w:kern w:val="0"/>
          <w:lang w:eastAsia="zh-CN"/>
        </w:rPr>
        <w:t xml:space="preserve"> </w:t>
      </w:r>
      <w:r>
        <w:rPr>
          <w:snapToGrid w:val="0"/>
          <w:spacing w:val="-18"/>
          <w:kern w:val="0"/>
          <w:lang w:eastAsia="zh-CN"/>
        </w:rPr>
        <w:t>60</w:t>
      </w:r>
      <w:r>
        <w:rPr>
          <w:rFonts w:hint="eastAsia"/>
          <w:snapToGrid w:val="0"/>
          <w:spacing w:val="-18"/>
          <w:kern w:val="0"/>
          <w:lang w:eastAsia="zh-CN"/>
        </w:rPr>
        <w:t>分，填空题</w:t>
      </w:r>
      <w:r>
        <w:rPr>
          <w:rFonts w:hint="eastAsia"/>
          <w:snapToGrid w:val="0"/>
          <w:spacing w:val="-18"/>
          <w:kern w:val="0"/>
          <w:lang w:eastAsia="zh-CN"/>
        </w:rPr>
        <w:t xml:space="preserve"> </w:t>
      </w:r>
      <w:r>
        <w:rPr>
          <w:snapToGrid w:val="0"/>
          <w:spacing w:val="-18"/>
          <w:kern w:val="0"/>
          <w:lang w:eastAsia="zh-CN"/>
        </w:rPr>
        <w:t>20</w:t>
      </w:r>
      <w:r>
        <w:rPr>
          <w:rFonts w:hint="eastAsia"/>
          <w:snapToGrid w:val="0"/>
          <w:spacing w:val="-18"/>
          <w:kern w:val="0"/>
          <w:lang w:eastAsia="zh-CN"/>
        </w:rPr>
        <w:t xml:space="preserve"> </w:t>
      </w:r>
      <w:r>
        <w:rPr>
          <w:rFonts w:hint="eastAsia"/>
          <w:spacing w:val="-14"/>
          <w:lang w:eastAsia="zh-CN"/>
        </w:rPr>
        <w:t>分，选词填空题</w:t>
      </w:r>
      <w:r>
        <w:rPr>
          <w:rFonts w:hint="eastAsia"/>
          <w:spacing w:val="-14"/>
          <w:lang w:eastAsia="zh-CN"/>
        </w:rPr>
        <w:t>20</w:t>
      </w:r>
      <w:r>
        <w:rPr>
          <w:rFonts w:hint="eastAsia"/>
          <w:spacing w:val="-14"/>
          <w:lang w:eastAsia="zh-CN"/>
        </w:rPr>
        <w:t>分，翻译题</w:t>
      </w:r>
      <w:r>
        <w:rPr>
          <w:spacing w:val="-14"/>
          <w:lang w:eastAsia="zh-CN"/>
        </w:rPr>
        <w:t>50</w:t>
      </w:r>
      <w:r>
        <w:rPr>
          <w:rFonts w:hint="eastAsia"/>
          <w:spacing w:val="-14"/>
          <w:lang w:eastAsia="zh-CN"/>
        </w:rPr>
        <w:t>分，写作题</w:t>
      </w:r>
      <w:r>
        <w:rPr>
          <w:spacing w:val="-14"/>
          <w:lang w:eastAsia="zh-CN"/>
        </w:rPr>
        <w:t>50</w:t>
      </w:r>
      <w:r>
        <w:rPr>
          <w:rFonts w:hint="eastAsia"/>
          <w:spacing w:val="-14"/>
          <w:lang w:eastAsia="zh-CN"/>
        </w:rPr>
        <w:t>分。</w:t>
      </w:r>
    </w:p>
    <w:p w:rsidR="00490E25" w:rsidRDefault="00FF60EE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504"/>
        <w:jc w:val="left"/>
        <w:textAlignment w:val="baseline"/>
        <w:rPr>
          <w:spacing w:val="-14"/>
          <w:lang w:eastAsia="zh-CN"/>
        </w:rPr>
      </w:pPr>
      <w:r>
        <w:rPr>
          <w:rFonts w:hint="eastAsia"/>
          <w:spacing w:val="-14"/>
          <w:lang w:eastAsia="zh-CN"/>
        </w:rPr>
        <w:t>各部分测试内容、题型、题数、分值及分值比例分配如下：</w:t>
      </w:r>
    </w:p>
    <w:p w:rsidR="00490E25" w:rsidRDefault="00490E25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504"/>
        <w:jc w:val="left"/>
        <w:textAlignment w:val="baseline"/>
        <w:rPr>
          <w:spacing w:val="-14"/>
          <w:lang w:eastAsia="zh-CN"/>
        </w:rPr>
      </w:pPr>
    </w:p>
    <w:p w:rsidR="00490E25" w:rsidRDefault="00490E25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504"/>
        <w:jc w:val="left"/>
        <w:textAlignment w:val="baseline"/>
        <w:rPr>
          <w:spacing w:val="-14"/>
          <w:lang w:eastAsia="zh-C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5"/>
        <w:gridCol w:w="2269"/>
        <w:gridCol w:w="1843"/>
        <w:gridCol w:w="795"/>
        <w:gridCol w:w="1694"/>
      </w:tblGrid>
      <w:tr w:rsidR="00490E25">
        <w:tc>
          <w:tcPr>
            <w:tcW w:w="1695" w:type="dxa"/>
            <w:shd w:val="clear" w:color="auto" w:fill="E7E6E6" w:themeFill="background2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b/>
                <w:bCs/>
                <w:spacing w:val="-14"/>
                <w:lang w:eastAsia="zh-CN"/>
              </w:rPr>
            </w:pPr>
            <w:r>
              <w:rPr>
                <w:rFonts w:hint="eastAsia"/>
                <w:b/>
                <w:bCs/>
                <w:spacing w:val="-14"/>
                <w:lang w:eastAsia="zh-CN"/>
              </w:rPr>
              <w:lastRenderedPageBreak/>
              <w:t>测试内容</w:t>
            </w:r>
          </w:p>
        </w:tc>
        <w:tc>
          <w:tcPr>
            <w:tcW w:w="2269" w:type="dxa"/>
            <w:shd w:val="clear" w:color="auto" w:fill="E7E6E6" w:themeFill="background2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b/>
                <w:bCs/>
                <w:spacing w:val="-14"/>
                <w:lang w:eastAsia="zh-CN"/>
              </w:rPr>
            </w:pPr>
            <w:r>
              <w:rPr>
                <w:rFonts w:hint="eastAsia"/>
                <w:b/>
                <w:bCs/>
                <w:spacing w:val="-14"/>
                <w:lang w:eastAsia="zh-CN"/>
              </w:rPr>
              <w:t>测试题型</w:t>
            </w:r>
          </w:p>
        </w:tc>
        <w:tc>
          <w:tcPr>
            <w:tcW w:w="1843" w:type="dxa"/>
            <w:shd w:val="clear" w:color="auto" w:fill="E7E6E6" w:themeFill="background2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b/>
                <w:bCs/>
                <w:spacing w:val="-14"/>
                <w:lang w:eastAsia="zh-CN"/>
              </w:rPr>
            </w:pPr>
            <w:r>
              <w:rPr>
                <w:rFonts w:hint="eastAsia"/>
                <w:b/>
                <w:bCs/>
                <w:spacing w:val="-14"/>
                <w:lang w:eastAsia="zh-CN"/>
              </w:rPr>
              <w:t>题目数量</w:t>
            </w:r>
          </w:p>
        </w:tc>
        <w:tc>
          <w:tcPr>
            <w:tcW w:w="795" w:type="dxa"/>
            <w:shd w:val="clear" w:color="auto" w:fill="E7E6E6" w:themeFill="background2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b/>
                <w:bCs/>
                <w:spacing w:val="-14"/>
                <w:lang w:eastAsia="zh-CN"/>
              </w:rPr>
            </w:pPr>
            <w:r>
              <w:rPr>
                <w:rFonts w:hint="eastAsia"/>
                <w:b/>
                <w:bCs/>
                <w:spacing w:val="-14"/>
                <w:lang w:eastAsia="zh-CN"/>
              </w:rPr>
              <w:t>分值</w:t>
            </w:r>
          </w:p>
        </w:tc>
        <w:tc>
          <w:tcPr>
            <w:tcW w:w="1694" w:type="dxa"/>
            <w:shd w:val="clear" w:color="auto" w:fill="E7E6E6" w:themeFill="background2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b/>
                <w:bCs/>
                <w:spacing w:val="-14"/>
                <w:lang w:eastAsia="zh-CN"/>
              </w:rPr>
            </w:pPr>
            <w:r>
              <w:rPr>
                <w:rFonts w:hint="eastAsia"/>
                <w:b/>
                <w:bCs/>
                <w:spacing w:val="-14"/>
                <w:lang w:eastAsia="zh-CN"/>
              </w:rPr>
              <w:t>分值比例</w:t>
            </w:r>
          </w:p>
        </w:tc>
      </w:tr>
      <w:tr w:rsidR="00490E25">
        <w:trPr>
          <w:trHeight w:val="674"/>
        </w:trPr>
        <w:tc>
          <w:tcPr>
            <w:tcW w:w="1695" w:type="dxa"/>
            <w:vMerge w:val="restart"/>
            <w:vAlign w:val="center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词汇与语法</w:t>
            </w:r>
          </w:p>
        </w:tc>
        <w:tc>
          <w:tcPr>
            <w:tcW w:w="2269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选择题（单选题）</w:t>
            </w:r>
          </w:p>
        </w:tc>
        <w:tc>
          <w:tcPr>
            <w:tcW w:w="1843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2</w:t>
            </w:r>
            <w:r>
              <w:rPr>
                <w:spacing w:val="-14"/>
                <w:lang w:eastAsia="zh-CN"/>
              </w:rPr>
              <w:t>0</w:t>
            </w:r>
          </w:p>
        </w:tc>
        <w:tc>
          <w:tcPr>
            <w:tcW w:w="795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4</w:t>
            </w:r>
            <w:r>
              <w:rPr>
                <w:spacing w:val="-14"/>
                <w:lang w:eastAsia="zh-CN"/>
              </w:rPr>
              <w:t>0</w:t>
            </w:r>
          </w:p>
        </w:tc>
        <w:tc>
          <w:tcPr>
            <w:tcW w:w="1694" w:type="dxa"/>
            <w:vMerge w:val="restart"/>
            <w:vAlign w:val="center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spacing w:val="-14"/>
                <w:lang w:eastAsia="zh-CN"/>
              </w:rPr>
              <w:t>30%</w:t>
            </w:r>
          </w:p>
        </w:tc>
      </w:tr>
      <w:tr w:rsidR="00490E25">
        <w:trPr>
          <w:trHeight w:val="526"/>
        </w:trPr>
        <w:tc>
          <w:tcPr>
            <w:tcW w:w="1695" w:type="dxa"/>
            <w:vMerge/>
            <w:vAlign w:val="center"/>
          </w:tcPr>
          <w:p w:rsidR="00490E25" w:rsidRDefault="00490E25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</w:p>
        </w:tc>
        <w:tc>
          <w:tcPr>
            <w:tcW w:w="2269" w:type="dxa"/>
          </w:tcPr>
          <w:p w:rsidR="00490E25" w:rsidRDefault="00FF60EE">
            <w:pPr>
              <w:pStyle w:val="a3"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填空题</w:t>
            </w:r>
          </w:p>
        </w:tc>
        <w:tc>
          <w:tcPr>
            <w:tcW w:w="1843" w:type="dxa"/>
          </w:tcPr>
          <w:p w:rsidR="00490E25" w:rsidRDefault="00FF60EE">
            <w:pPr>
              <w:pStyle w:val="a3"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1</w:t>
            </w:r>
            <w:r>
              <w:rPr>
                <w:spacing w:val="-14"/>
                <w:lang w:eastAsia="zh-CN"/>
              </w:rPr>
              <w:t>0</w:t>
            </w:r>
          </w:p>
        </w:tc>
        <w:tc>
          <w:tcPr>
            <w:tcW w:w="795" w:type="dxa"/>
          </w:tcPr>
          <w:p w:rsidR="00490E25" w:rsidRDefault="00FF60EE">
            <w:pPr>
              <w:pStyle w:val="a3"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2</w:t>
            </w:r>
            <w:r>
              <w:rPr>
                <w:spacing w:val="-14"/>
                <w:lang w:eastAsia="zh-CN"/>
              </w:rPr>
              <w:t>0</w:t>
            </w:r>
          </w:p>
        </w:tc>
        <w:tc>
          <w:tcPr>
            <w:tcW w:w="1694" w:type="dxa"/>
            <w:vMerge/>
            <w:vAlign w:val="center"/>
          </w:tcPr>
          <w:p w:rsidR="00490E25" w:rsidRDefault="00490E25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</w:p>
        </w:tc>
      </w:tr>
      <w:tr w:rsidR="00490E25">
        <w:tc>
          <w:tcPr>
            <w:tcW w:w="1695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完型填空</w:t>
            </w:r>
          </w:p>
        </w:tc>
        <w:tc>
          <w:tcPr>
            <w:tcW w:w="2269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选词填空</w:t>
            </w:r>
          </w:p>
        </w:tc>
        <w:tc>
          <w:tcPr>
            <w:tcW w:w="1843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1</w:t>
            </w:r>
            <w:r>
              <w:rPr>
                <w:spacing w:val="-14"/>
                <w:lang w:eastAsia="zh-CN"/>
              </w:rPr>
              <w:t>0</w:t>
            </w:r>
          </w:p>
        </w:tc>
        <w:tc>
          <w:tcPr>
            <w:tcW w:w="795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2</w:t>
            </w:r>
            <w:r>
              <w:rPr>
                <w:spacing w:val="-14"/>
                <w:lang w:eastAsia="zh-CN"/>
              </w:rPr>
              <w:t>0</w:t>
            </w:r>
          </w:p>
        </w:tc>
        <w:tc>
          <w:tcPr>
            <w:tcW w:w="1694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spacing w:val="-14"/>
                <w:lang w:eastAsia="zh-CN"/>
              </w:rPr>
              <w:t>10%</w:t>
            </w:r>
          </w:p>
        </w:tc>
      </w:tr>
      <w:tr w:rsidR="00490E25">
        <w:tc>
          <w:tcPr>
            <w:tcW w:w="1695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阅读理解</w:t>
            </w:r>
          </w:p>
        </w:tc>
        <w:tc>
          <w:tcPr>
            <w:tcW w:w="2269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选择题（单选题）</w:t>
            </w:r>
          </w:p>
        </w:tc>
        <w:tc>
          <w:tcPr>
            <w:tcW w:w="1843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spacing w:val="-14"/>
                <w:lang w:eastAsia="zh-CN"/>
              </w:rPr>
              <w:t>10</w:t>
            </w:r>
          </w:p>
        </w:tc>
        <w:tc>
          <w:tcPr>
            <w:tcW w:w="795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spacing w:val="-14"/>
                <w:lang w:eastAsia="zh-CN"/>
              </w:rPr>
              <w:t>20</w:t>
            </w:r>
          </w:p>
        </w:tc>
        <w:tc>
          <w:tcPr>
            <w:tcW w:w="1694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spacing w:val="-14"/>
                <w:lang w:eastAsia="zh-CN"/>
              </w:rPr>
              <w:t>10%</w:t>
            </w:r>
          </w:p>
        </w:tc>
      </w:tr>
      <w:tr w:rsidR="00490E25">
        <w:trPr>
          <w:trHeight w:val="655"/>
        </w:trPr>
        <w:tc>
          <w:tcPr>
            <w:tcW w:w="1695" w:type="dxa"/>
            <w:vMerge w:val="restart"/>
            <w:vAlign w:val="center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翻译</w:t>
            </w:r>
          </w:p>
        </w:tc>
        <w:tc>
          <w:tcPr>
            <w:tcW w:w="2269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汉译英</w:t>
            </w:r>
          </w:p>
        </w:tc>
        <w:tc>
          <w:tcPr>
            <w:tcW w:w="1843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6</w:t>
            </w:r>
          </w:p>
        </w:tc>
        <w:tc>
          <w:tcPr>
            <w:tcW w:w="795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spacing w:val="-14"/>
                <w:lang w:eastAsia="zh-CN"/>
              </w:rPr>
              <w:t>30</w:t>
            </w:r>
          </w:p>
        </w:tc>
        <w:tc>
          <w:tcPr>
            <w:tcW w:w="1694" w:type="dxa"/>
            <w:vMerge w:val="restart"/>
            <w:vAlign w:val="center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spacing w:val="-14"/>
                <w:lang w:eastAsia="zh-CN"/>
              </w:rPr>
              <w:t>25%</w:t>
            </w:r>
          </w:p>
        </w:tc>
      </w:tr>
      <w:tr w:rsidR="00490E25">
        <w:trPr>
          <w:trHeight w:val="554"/>
        </w:trPr>
        <w:tc>
          <w:tcPr>
            <w:tcW w:w="1695" w:type="dxa"/>
            <w:vMerge/>
            <w:vAlign w:val="center"/>
          </w:tcPr>
          <w:p w:rsidR="00490E25" w:rsidRDefault="00490E25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</w:p>
        </w:tc>
        <w:tc>
          <w:tcPr>
            <w:tcW w:w="2269" w:type="dxa"/>
          </w:tcPr>
          <w:p w:rsidR="00490E25" w:rsidRDefault="00FF60EE">
            <w:pPr>
              <w:pStyle w:val="a3"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英译汉</w:t>
            </w:r>
          </w:p>
        </w:tc>
        <w:tc>
          <w:tcPr>
            <w:tcW w:w="1843" w:type="dxa"/>
          </w:tcPr>
          <w:p w:rsidR="00490E25" w:rsidRDefault="00FF60EE">
            <w:pPr>
              <w:pStyle w:val="a3"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2</w:t>
            </w:r>
          </w:p>
        </w:tc>
        <w:tc>
          <w:tcPr>
            <w:tcW w:w="795" w:type="dxa"/>
          </w:tcPr>
          <w:p w:rsidR="00490E25" w:rsidRDefault="00FF60EE">
            <w:pPr>
              <w:pStyle w:val="a3"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2</w:t>
            </w:r>
            <w:r>
              <w:rPr>
                <w:spacing w:val="-14"/>
                <w:lang w:eastAsia="zh-CN"/>
              </w:rPr>
              <w:t>0</w:t>
            </w:r>
          </w:p>
        </w:tc>
        <w:tc>
          <w:tcPr>
            <w:tcW w:w="1694" w:type="dxa"/>
            <w:vMerge/>
            <w:vAlign w:val="center"/>
          </w:tcPr>
          <w:p w:rsidR="00490E25" w:rsidRDefault="00490E25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</w:p>
        </w:tc>
      </w:tr>
      <w:tr w:rsidR="00490E25">
        <w:tc>
          <w:tcPr>
            <w:tcW w:w="1695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写作</w:t>
            </w:r>
          </w:p>
        </w:tc>
        <w:tc>
          <w:tcPr>
            <w:tcW w:w="2269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短文写作</w:t>
            </w:r>
          </w:p>
        </w:tc>
        <w:tc>
          <w:tcPr>
            <w:tcW w:w="1843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1</w:t>
            </w:r>
          </w:p>
        </w:tc>
        <w:tc>
          <w:tcPr>
            <w:tcW w:w="795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spacing w:val="-14"/>
                <w:lang w:eastAsia="zh-CN"/>
              </w:rPr>
              <w:t>50</w:t>
            </w:r>
          </w:p>
        </w:tc>
        <w:tc>
          <w:tcPr>
            <w:tcW w:w="1694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spacing w:val="-14"/>
                <w:lang w:eastAsia="zh-CN"/>
              </w:rPr>
              <w:t>25%</w:t>
            </w:r>
          </w:p>
        </w:tc>
      </w:tr>
      <w:tr w:rsidR="00490E25">
        <w:tc>
          <w:tcPr>
            <w:tcW w:w="3964" w:type="dxa"/>
            <w:gridSpan w:val="2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总计</w:t>
            </w:r>
          </w:p>
        </w:tc>
        <w:tc>
          <w:tcPr>
            <w:tcW w:w="1843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5</w:t>
            </w:r>
            <w:r>
              <w:rPr>
                <w:spacing w:val="-14"/>
                <w:lang w:eastAsia="zh-CN"/>
              </w:rPr>
              <w:t>9</w:t>
            </w:r>
          </w:p>
        </w:tc>
        <w:tc>
          <w:tcPr>
            <w:tcW w:w="795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2</w:t>
            </w:r>
            <w:r>
              <w:rPr>
                <w:spacing w:val="-14"/>
                <w:lang w:eastAsia="zh-CN"/>
              </w:rPr>
              <w:t>00</w:t>
            </w:r>
          </w:p>
        </w:tc>
        <w:tc>
          <w:tcPr>
            <w:tcW w:w="1694" w:type="dxa"/>
          </w:tcPr>
          <w:p w:rsidR="00490E25" w:rsidRDefault="00FF60EE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textAlignment w:val="baseline"/>
              <w:rPr>
                <w:spacing w:val="-14"/>
                <w:lang w:eastAsia="zh-CN"/>
              </w:rPr>
            </w:pPr>
            <w:r>
              <w:rPr>
                <w:rFonts w:hint="eastAsia"/>
                <w:spacing w:val="-14"/>
                <w:lang w:eastAsia="zh-CN"/>
              </w:rPr>
              <w:t>1</w:t>
            </w:r>
            <w:r>
              <w:rPr>
                <w:spacing w:val="-14"/>
                <w:lang w:eastAsia="zh-CN"/>
              </w:rPr>
              <w:t>00%</w:t>
            </w:r>
          </w:p>
        </w:tc>
      </w:tr>
    </w:tbl>
    <w:p w:rsidR="00490E25" w:rsidRDefault="00FF60EE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三、参考教材</w:t>
      </w:r>
    </w:p>
    <w:p w:rsidR="00490E25" w:rsidRDefault="00FF60EE">
      <w:pPr>
        <w:spacing w:line="600" w:lineRule="exact"/>
        <w:ind w:firstLineChars="200" w:firstLine="488"/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）《综合教程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(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第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版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)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增强版第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册》，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何兆熊主编，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上海外语教育出版社，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 xml:space="preserve"> 2</w:t>
      </w:r>
      <w: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</w:rPr>
        <w:t>022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年出版。</w:t>
      </w:r>
    </w:p>
    <w:p w:rsidR="00490E25" w:rsidRDefault="00FF60EE">
      <w:pPr>
        <w:spacing w:line="600" w:lineRule="exact"/>
        <w:ind w:firstLineChars="200" w:firstLine="488"/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）《综合教程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(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第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版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)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增强版第</w:t>
      </w:r>
      <w: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册》，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何兆熊主编，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上海外语教育出版社，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 xml:space="preserve"> 2022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年出版。</w:t>
      </w:r>
    </w:p>
    <w:p w:rsidR="00490E25" w:rsidRDefault="00490E25">
      <w:pPr>
        <w:spacing w:line="600" w:lineRule="exact"/>
        <w:rPr>
          <w:rFonts w:asciiTheme="minorEastAsia" w:hAnsiTheme="minorEastAsia"/>
          <w:b/>
          <w:sz w:val="28"/>
          <w:szCs w:val="28"/>
        </w:rPr>
      </w:pPr>
    </w:p>
    <w:p w:rsidR="00490E25" w:rsidRDefault="00490E25">
      <w:pPr>
        <w:spacing w:line="600" w:lineRule="exact"/>
        <w:ind w:firstLineChars="1300" w:firstLine="2730"/>
        <w:rPr>
          <w:rFonts w:ascii="仿宋" w:eastAsia="仿宋" w:hAnsi="仿宋" w:cs="仿宋"/>
          <w:szCs w:val="21"/>
        </w:rPr>
      </w:pPr>
    </w:p>
    <w:sectPr w:rsidR="00490E25">
      <w:footerReference w:type="default" r:id="rId7"/>
      <w:pgSz w:w="11906" w:h="16838"/>
      <w:pgMar w:top="1440" w:right="1800" w:bottom="1440" w:left="1800" w:header="851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0EE" w:rsidRDefault="00FF60EE">
      <w:r>
        <w:separator/>
      </w:r>
    </w:p>
  </w:endnote>
  <w:endnote w:type="continuationSeparator" w:id="0">
    <w:p w:rsidR="00FF60EE" w:rsidRDefault="00FF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47222785-B9AE-44F5-BE28-7093C721E549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56CDA20B-68BE-4669-B35F-DBA2F1D3B6E1}"/>
    <w:embedBold r:id="rId3" w:subsetted="1" w:fontKey="{535DC3E2-E754-47F7-B3CA-091718B823E7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4" w:subsetted="1" w:fontKey="{358BFFE0-354A-4918-9F2F-3BCEBF09EE42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E25" w:rsidRDefault="00FF60E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0E25" w:rsidRDefault="00FF60EE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05E0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90E25" w:rsidRDefault="00FF60EE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05E0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0EE" w:rsidRDefault="00FF60EE">
      <w:r>
        <w:separator/>
      </w:r>
    </w:p>
  </w:footnote>
  <w:footnote w:type="continuationSeparator" w:id="0">
    <w:p w:rsidR="00FF60EE" w:rsidRDefault="00FF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UwY2M4MGM5ZTBmYzc4MjY4YWJiMDljOTE0ZDNjNGYifQ=="/>
  </w:docVars>
  <w:rsids>
    <w:rsidRoot w:val="00791536"/>
    <w:rsid w:val="00004B58"/>
    <w:rsid w:val="00012062"/>
    <w:rsid w:val="00044DAA"/>
    <w:rsid w:val="00077087"/>
    <w:rsid w:val="000C4035"/>
    <w:rsid w:val="0010330B"/>
    <w:rsid w:val="00127FAA"/>
    <w:rsid w:val="00143DCA"/>
    <w:rsid w:val="00155B51"/>
    <w:rsid w:val="00156CE8"/>
    <w:rsid w:val="0019136D"/>
    <w:rsid w:val="001A7F22"/>
    <w:rsid w:val="001B268A"/>
    <w:rsid w:val="001C6E4D"/>
    <w:rsid w:val="001F3C6E"/>
    <w:rsid w:val="001F7F2B"/>
    <w:rsid w:val="0020265E"/>
    <w:rsid w:val="0021773F"/>
    <w:rsid w:val="002A492A"/>
    <w:rsid w:val="002D029F"/>
    <w:rsid w:val="00300104"/>
    <w:rsid w:val="00303ED9"/>
    <w:rsid w:val="00355B86"/>
    <w:rsid w:val="003B1159"/>
    <w:rsid w:val="003C6D33"/>
    <w:rsid w:val="00416CF9"/>
    <w:rsid w:val="00454A7D"/>
    <w:rsid w:val="0046204F"/>
    <w:rsid w:val="00490E25"/>
    <w:rsid w:val="005245DF"/>
    <w:rsid w:val="005B3279"/>
    <w:rsid w:val="005D249F"/>
    <w:rsid w:val="00630168"/>
    <w:rsid w:val="0065597D"/>
    <w:rsid w:val="006560A1"/>
    <w:rsid w:val="006F78D0"/>
    <w:rsid w:val="00727B66"/>
    <w:rsid w:val="007771EB"/>
    <w:rsid w:val="00791536"/>
    <w:rsid w:val="007E064B"/>
    <w:rsid w:val="00825531"/>
    <w:rsid w:val="0086057D"/>
    <w:rsid w:val="00870048"/>
    <w:rsid w:val="009141BE"/>
    <w:rsid w:val="00977C95"/>
    <w:rsid w:val="00A54DF6"/>
    <w:rsid w:val="00A6157E"/>
    <w:rsid w:val="00A824DC"/>
    <w:rsid w:val="00AB56E7"/>
    <w:rsid w:val="00AC108C"/>
    <w:rsid w:val="00B65F82"/>
    <w:rsid w:val="00BC1CF2"/>
    <w:rsid w:val="00BD62FB"/>
    <w:rsid w:val="00C11D82"/>
    <w:rsid w:val="00C81E57"/>
    <w:rsid w:val="00CA058D"/>
    <w:rsid w:val="00CA09CC"/>
    <w:rsid w:val="00CD4BB0"/>
    <w:rsid w:val="00CE29C4"/>
    <w:rsid w:val="00CE5A32"/>
    <w:rsid w:val="00D17864"/>
    <w:rsid w:val="00D220DB"/>
    <w:rsid w:val="00DD39F2"/>
    <w:rsid w:val="00DF7F1B"/>
    <w:rsid w:val="00E05E09"/>
    <w:rsid w:val="00E24AEB"/>
    <w:rsid w:val="00E6652B"/>
    <w:rsid w:val="00E8403F"/>
    <w:rsid w:val="00E90846"/>
    <w:rsid w:val="00F01EF6"/>
    <w:rsid w:val="00F1314D"/>
    <w:rsid w:val="00F54D27"/>
    <w:rsid w:val="00F54EF0"/>
    <w:rsid w:val="00F6157F"/>
    <w:rsid w:val="00FC2782"/>
    <w:rsid w:val="00FF60EE"/>
    <w:rsid w:val="022452F6"/>
    <w:rsid w:val="0CE95BD1"/>
    <w:rsid w:val="11053AE2"/>
    <w:rsid w:val="12F9640D"/>
    <w:rsid w:val="169B55C9"/>
    <w:rsid w:val="1BA22798"/>
    <w:rsid w:val="1C9E505B"/>
    <w:rsid w:val="1DDE4B7D"/>
    <w:rsid w:val="20EE7B4B"/>
    <w:rsid w:val="24BD38CC"/>
    <w:rsid w:val="291476A5"/>
    <w:rsid w:val="29283150"/>
    <w:rsid w:val="2AF072F8"/>
    <w:rsid w:val="2D281971"/>
    <w:rsid w:val="2E6764C9"/>
    <w:rsid w:val="31A33CBC"/>
    <w:rsid w:val="36BC74DA"/>
    <w:rsid w:val="382316B2"/>
    <w:rsid w:val="3CD67CDC"/>
    <w:rsid w:val="432D69F7"/>
    <w:rsid w:val="43B44D64"/>
    <w:rsid w:val="460220A2"/>
    <w:rsid w:val="4D6D377D"/>
    <w:rsid w:val="4EA87D0F"/>
    <w:rsid w:val="530C0FF2"/>
    <w:rsid w:val="581B44B5"/>
    <w:rsid w:val="58BE54E5"/>
    <w:rsid w:val="5B8F6B3C"/>
    <w:rsid w:val="5D916D7B"/>
    <w:rsid w:val="600E77C6"/>
    <w:rsid w:val="609D42CD"/>
    <w:rsid w:val="6B99080A"/>
    <w:rsid w:val="73B476CA"/>
    <w:rsid w:val="74DD616A"/>
    <w:rsid w:val="76067942"/>
    <w:rsid w:val="77C90C27"/>
    <w:rsid w:val="79A773EC"/>
    <w:rsid w:val="7FCD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357D1F-467E-4791-97F8-1A352747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28"/>
      <w:szCs w:val="28"/>
      <w:lang w:eastAsia="en-US"/>
    </w:rPr>
  </w:style>
  <w:style w:type="paragraph" w:styleId="a4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悬缩2"/>
    <w:basedOn w:val="a"/>
    <w:qFormat/>
    <w:pPr>
      <w:topLinePunct/>
      <w:adjustRightInd w:val="0"/>
      <w:snapToGrid w:val="0"/>
      <w:ind w:left="404" w:hangingChars="200" w:hanging="404"/>
      <w:jc w:val="left"/>
    </w:pPr>
    <w:rPr>
      <w:rFonts w:ascii="宋体" w:eastAsia="宋体" w:hAnsi="宋体" w:cs="宋体"/>
      <w:spacing w:val="-8"/>
      <w:kern w:val="0"/>
      <w:szCs w:val="20"/>
    </w:rPr>
  </w:style>
  <w:style w:type="character" w:customStyle="1" w:styleId="Char0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226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</dc:creator>
  <cp:lastModifiedBy>向丽娟</cp:lastModifiedBy>
  <cp:revision>3</cp:revision>
  <cp:lastPrinted>2020-01-09T08:23:00Z</cp:lastPrinted>
  <dcterms:created xsi:type="dcterms:W3CDTF">2024-01-27T00:44:00Z</dcterms:created>
  <dcterms:modified xsi:type="dcterms:W3CDTF">2025-03-07T06:07:00Z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42D7DF8193EA41AF8E3631E188794A47_12</vt:lpwstr>
  </property>
</Properties>
</file>